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DE" w:rsidRPr="00D918DE" w:rsidRDefault="00D918DE" w:rsidP="00D918DE">
      <w:pPr>
        <w:rPr>
          <w:lang w:val="uk-UA"/>
        </w:rPr>
      </w:pPr>
    </w:p>
    <w:p w:rsidR="00D918DE" w:rsidRPr="00D918DE" w:rsidRDefault="00D918DE" w:rsidP="00D918DE">
      <w:pPr>
        <w:rPr>
          <w:b/>
          <w:lang w:val="uk-UA"/>
        </w:rPr>
      </w:pPr>
      <w:r>
        <w:rPr>
          <w:b/>
          <w:lang w:val="uk-UA"/>
        </w:rPr>
        <w:t xml:space="preserve"> Методичні рекомендації до вивчення ку</w:t>
      </w:r>
      <w:r w:rsidR="000F76B0">
        <w:rPr>
          <w:b/>
          <w:lang w:val="uk-UA"/>
        </w:rPr>
        <w:t>р</w:t>
      </w:r>
      <w:bookmarkStart w:id="0" w:name="_GoBack"/>
      <w:bookmarkEnd w:id="0"/>
      <w:r>
        <w:rPr>
          <w:b/>
          <w:lang w:val="uk-UA"/>
        </w:rPr>
        <w:t>су «</w:t>
      </w:r>
      <w:r w:rsidRPr="00D918DE">
        <w:rPr>
          <w:b/>
          <w:lang w:val="uk-UA"/>
        </w:rPr>
        <w:t>Історія</w:t>
      </w:r>
      <w:r>
        <w:rPr>
          <w:b/>
          <w:lang w:val="uk-UA"/>
        </w:rPr>
        <w:t>» в 6 класі.</w:t>
      </w:r>
      <w:r w:rsidRPr="00D918DE">
        <w:rPr>
          <w:b/>
          <w:lang w:val="uk-UA"/>
        </w:rPr>
        <w:t xml:space="preserve"> </w:t>
      </w:r>
    </w:p>
    <w:p w:rsidR="00D918DE" w:rsidRPr="00D918DE" w:rsidRDefault="00D918DE" w:rsidP="00D918DE">
      <w:pPr>
        <w:rPr>
          <w:lang w:val="uk-UA"/>
        </w:rPr>
      </w:pPr>
      <w:r w:rsidRPr="00D918DE">
        <w:rPr>
          <w:lang w:val="uk-UA"/>
        </w:rPr>
        <w:t>Програма інтегрованого курсу «Всесвітня історія. Історія України. 6 клас»</w:t>
      </w:r>
      <w:r w:rsidRPr="00D918DE">
        <w:rPr>
          <w:i/>
          <w:lang w:val="uk-UA"/>
        </w:rPr>
        <w:t xml:space="preserve"> </w:t>
      </w:r>
      <w:r w:rsidRPr="00D918DE">
        <w:rPr>
          <w:lang w:val="uk-UA"/>
        </w:rPr>
        <w:t>розрахована на 70 годин (2 години на тиждень), з яких резерв часу становить 2 години.</w:t>
      </w:r>
    </w:p>
    <w:p w:rsidR="00D918DE" w:rsidRPr="00D918DE" w:rsidRDefault="00D918DE" w:rsidP="00D918DE">
      <w:pPr>
        <w:rPr>
          <w:lang w:val="uk-UA"/>
        </w:rPr>
      </w:pPr>
      <w:r w:rsidRPr="00D918DE">
        <w:rPr>
          <w:lang w:val="uk-UA"/>
        </w:rPr>
        <w:t>У структурі шкільної історичної освіти, що склалася за роки незалежності, у шостому класі традиційно викладається курс історії Стародавнього світу, що є першим систематичним курсом історії у середній школі, на матеріалі якого починається формування основ системних історичних знань, ціннісних орієнтацій, особистісних переконань, у ширшому значенні — основ гуманітарної культури учнів.</w:t>
      </w:r>
    </w:p>
    <w:p w:rsidR="00D918DE" w:rsidRPr="00D918DE" w:rsidRDefault="00D918DE" w:rsidP="00D918DE">
      <w:pPr>
        <w:rPr>
          <w:lang w:val="uk-UA"/>
        </w:rPr>
      </w:pPr>
      <w:r w:rsidRPr="00D918DE">
        <w:rPr>
          <w:lang w:val="uk-UA"/>
        </w:rPr>
        <w:t>Особливостями даного курсу є, по-перше, його інтегрований характер - давня історія України вивчається як складова всесвітньої історії; по-друге, зміст історичного матеріалу охоплює широкі хронологічні межи: від появи первісної людини до занепаду Західної Римської імперії.</w:t>
      </w:r>
    </w:p>
    <w:p w:rsidR="00D918DE" w:rsidRPr="00D918DE" w:rsidRDefault="00D918DE" w:rsidP="00D918DE">
      <w:pPr>
        <w:rPr>
          <w:lang w:val="uk-UA"/>
        </w:rPr>
      </w:pPr>
      <w:r w:rsidRPr="00D918DE">
        <w:rPr>
          <w:lang w:val="uk-UA"/>
        </w:rPr>
        <w:t xml:space="preserve">Курс має на меті сформувати в учнів розуміння цивілізаційної значущості стародавнього періоду в історії України, Європи та світу в цілому, античної цивілізації як основи для подальшого розвитку європейських суспільств. </w:t>
      </w:r>
    </w:p>
    <w:p w:rsidR="00D918DE" w:rsidRPr="00D918DE" w:rsidRDefault="00D918DE" w:rsidP="00D918DE">
      <w:pPr>
        <w:rPr>
          <w:lang w:val="uk-UA"/>
        </w:rPr>
      </w:pPr>
      <w:r w:rsidRPr="00D918DE">
        <w:rPr>
          <w:lang w:val="uk-UA"/>
        </w:rPr>
        <w:t>У процесі планування уроків варто звернути увагу на те, що за новою програмою у деяких темах подається нова послідовність вивчення навчального матеріалу та застосовується проблемно-тематичний принцип його побудови:</w:t>
      </w:r>
    </w:p>
    <w:p w:rsidR="00D918DE" w:rsidRPr="00D918DE" w:rsidRDefault="00D918DE" w:rsidP="00D918DE">
      <w:pPr>
        <w:rPr>
          <w:bCs/>
          <w:lang w:val="uk-UA"/>
        </w:rPr>
      </w:pPr>
      <w:r w:rsidRPr="00D918DE">
        <w:rPr>
          <w:lang w:val="uk-UA"/>
        </w:rPr>
        <w:t>- теми, які були окремими тема 3. «</w:t>
      </w:r>
      <w:r w:rsidRPr="00D918DE">
        <w:rPr>
          <w:bCs/>
          <w:lang w:val="uk-UA"/>
        </w:rPr>
        <w:t>Передня Азія», тема 4. «</w:t>
      </w:r>
      <w:proofErr w:type="spellStart"/>
      <w:r w:rsidRPr="00D918DE">
        <w:rPr>
          <w:bCs/>
          <w:lang w:val="uk-UA"/>
        </w:rPr>
        <w:t>Кіммерійсько</w:t>
      </w:r>
      <w:proofErr w:type="spellEnd"/>
      <w:r w:rsidRPr="00D918DE">
        <w:rPr>
          <w:bCs/>
          <w:lang w:val="uk-UA"/>
        </w:rPr>
        <w:t>-скіфський світ»</w:t>
      </w:r>
      <w:r w:rsidRPr="00D918DE">
        <w:rPr>
          <w:lang w:val="uk-UA"/>
        </w:rPr>
        <w:t xml:space="preserve"> об'єднано в єдину «</w:t>
      </w:r>
      <w:r w:rsidRPr="00D918DE">
        <w:rPr>
          <w:bCs/>
          <w:lang w:val="uk-UA"/>
        </w:rPr>
        <w:t xml:space="preserve">Цивілізації Передньої та Центральної Азії.  </w:t>
      </w:r>
      <w:proofErr w:type="spellStart"/>
      <w:r w:rsidRPr="00D918DE">
        <w:rPr>
          <w:bCs/>
          <w:lang w:val="uk-UA"/>
        </w:rPr>
        <w:t>Кіммерійсько</w:t>
      </w:r>
      <w:proofErr w:type="spellEnd"/>
      <w:r w:rsidRPr="00D918DE">
        <w:rPr>
          <w:bCs/>
          <w:lang w:val="uk-UA"/>
        </w:rPr>
        <w:t xml:space="preserve">-скіфський світ», а також теми 9-11 тема 9 «Давній Рим  у VІІІ — І ст. до н.е.»,  тема 10 </w:t>
      </w:r>
      <w:r w:rsidRPr="00D918DE">
        <w:rPr>
          <w:b/>
          <w:bCs/>
          <w:lang w:val="uk-UA"/>
        </w:rPr>
        <w:t xml:space="preserve"> </w:t>
      </w:r>
      <w:r w:rsidRPr="00D918DE">
        <w:rPr>
          <w:bCs/>
          <w:lang w:val="uk-UA"/>
        </w:rPr>
        <w:t>«Падіння Республіки та рання імперія», тема 11 Пізня Римська імперія у дві теми «Стародавній Рим за царської та республіканської доби» та «Римська імперія». Тема 12 «Давні слов'яни та їх сусіди» вона вписана в контексті явищ і процесів теми «Римська імперія».</w:t>
      </w:r>
    </w:p>
    <w:p w:rsidR="00D918DE" w:rsidRPr="00D918DE" w:rsidRDefault="00D918DE" w:rsidP="00D918DE">
      <w:pPr>
        <w:rPr>
          <w:lang w:val="uk-UA"/>
        </w:rPr>
      </w:pPr>
      <w:r w:rsidRPr="00D918DE">
        <w:rPr>
          <w:lang w:val="uk-UA"/>
        </w:rPr>
        <w:t>З метою якісного забезпечення вивчення інтегрованого курсу «Всесвітня історія. Історія України» у 6 класі рекомендується використовувати електронні версії підручників, що розміщені на сайтах видавництв: «Видавничий дім «Освіта» та «</w:t>
      </w:r>
      <w:proofErr w:type="spellStart"/>
      <w:r w:rsidRPr="00D918DE">
        <w:rPr>
          <w:lang w:val="uk-UA"/>
        </w:rPr>
        <w:t>Генеза</w:t>
      </w:r>
      <w:proofErr w:type="spellEnd"/>
      <w:r w:rsidRPr="00D918DE">
        <w:rPr>
          <w:lang w:val="uk-UA"/>
        </w:rPr>
        <w:t>», а також підручники попередніх років видання, що збереглися у бібліотечних фондах шкіл.</w:t>
      </w:r>
    </w:p>
    <w:p w:rsidR="00D918DE" w:rsidRPr="00D918DE" w:rsidRDefault="00D918DE" w:rsidP="00D918DE">
      <w:pPr>
        <w:rPr>
          <w:lang w:val="uk-UA"/>
        </w:rPr>
      </w:pPr>
      <w:r w:rsidRPr="00D918DE">
        <w:rPr>
          <w:bCs/>
          <w:lang w:val="uk-UA"/>
        </w:rPr>
        <w:tab/>
      </w:r>
      <w:r w:rsidRPr="00D918DE">
        <w:rPr>
          <w:lang w:val="uk-UA"/>
        </w:rPr>
        <w:t xml:space="preserve">Також у нових підручниках введено спеціальні </w:t>
      </w:r>
      <w:proofErr w:type="spellStart"/>
      <w:r w:rsidRPr="00D918DE">
        <w:rPr>
          <w:lang w:val="uk-UA"/>
        </w:rPr>
        <w:t>уроки</w:t>
      </w:r>
      <w:proofErr w:type="spellEnd"/>
      <w:r w:rsidRPr="00D918DE">
        <w:rPr>
          <w:lang w:val="uk-UA"/>
        </w:rPr>
        <w:t xml:space="preserve"> –</w:t>
      </w:r>
      <w:r w:rsidRPr="00D918DE">
        <w:rPr>
          <w:i/>
          <w:lang w:val="uk-UA"/>
        </w:rPr>
        <w:t xml:space="preserve"> </w:t>
      </w:r>
      <w:r w:rsidRPr="00D918DE">
        <w:rPr>
          <w:lang w:val="uk-UA"/>
        </w:rPr>
        <w:t xml:space="preserve">практичні заняття. Кожне із пропонованих практичних занять присвячується певній темі та передбачає переважно самостійну роботу учнів над окремими </w:t>
      </w:r>
      <w:r w:rsidRPr="00D918DE">
        <w:rPr>
          <w:lang w:val="uk-UA"/>
        </w:rPr>
        <w:lastRenderedPageBreak/>
        <w:t>питаннями теми з використанням різноманітних джерел. Під час практичного заняття вчитель є консультантом у процесі самостійної роботи учнів, надаючи їм необхідну допомогу залежно від пізнавальних можливостей.</w:t>
      </w:r>
    </w:p>
    <w:p w:rsidR="00D918DE" w:rsidRPr="00D918DE" w:rsidRDefault="00D918DE" w:rsidP="00D918DE">
      <w:pPr>
        <w:rPr>
          <w:i/>
          <w:lang w:val="uk-UA"/>
        </w:rPr>
      </w:pPr>
      <w:r w:rsidRPr="00D918DE">
        <w:rPr>
          <w:lang w:val="uk-UA"/>
        </w:rPr>
        <w:t>Пропонуємо варіанти уроків –</w:t>
      </w:r>
      <w:r w:rsidRPr="00D918DE">
        <w:rPr>
          <w:b/>
          <w:i/>
          <w:lang w:val="uk-UA"/>
        </w:rPr>
        <w:t xml:space="preserve"> </w:t>
      </w:r>
      <w:r w:rsidRPr="00D918DE">
        <w:rPr>
          <w:lang w:val="uk-UA"/>
        </w:rPr>
        <w:t>практичних занять та першого уроку.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503"/>
      </w:tblGrid>
      <w:tr w:rsidR="00D918DE" w:rsidRPr="00D918DE" w:rsidTr="00844CAA">
        <w:tc>
          <w:tcPr>
            <w:tcW w:w="3420" w:type="dxa"/>
          </w:tcPr>
          <w:p w:rsidR="00D918DE" w:rsidRPr="00D918DE" w:rsidRDefault="00D918DE" w:rsidP="00D918DE">
            <w:pPr>
              <w:rPr>
                <w:bCs/>
                <w:lang w:val="uk-UA"/>
              </w:rPr>
            </w:pPr>
            <w:r w:rsidRPr="00D918DE">
              <w:rPr>
                <w:bCs/>
                <w:lang w:val="uk-UA"/>
              </w:rPr>
              <w:t>ПОВТОРЕННЯ</w:t>
            </w:r>
          </w:p>
          <w:p w:rsidR="00D918DE" w:rsidRPr="00D918DE" w:rsidRDefault="00D918DE" w:rsidP="00D918DE">
            <w:pPr>
              <w:rPr>
                <w:lang w:val="uk-UA"/>
              </w:rPr>
            </w:pPr>
            <w:r w:rsidRPr="00D918DE">
              <w:rPr>
                <w:lang w:val="uk-UA"/>
              </w:rPr>
              <w:t xml:space="preserve">Що таке історія. </w:t>
            </w:r>
          </w:p>
          <w:p w:rsidR="00D918DE" w:rsidRPr="00D918DE" w:rsidRDefault="00D918DE" w:rsidP="00D918DE">
            <w:pPr>
              <w:rPr>
                <w:lang w:val="uk-UA"/>
              </w:rPr>
            </w:pPr>
            <w:r w:rsidRPr="00D918DE">
              <w:rPr>
                <w:lang w:val="uk-UA"/>
              </w:rPr>
              <w:t>Час і простір в історії. Історичні джерела.</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bCs/>
                <w:lang w:val="uk-UA"/>
              </w:rPr>
              <w:t xml:space="preserve">Учні </w:t>
            </w:r>
            <w:r w:rsidRPr="00D918DE">
              <w:rPr>
                <w:iCs/>
                <w:lang w:val="uk-UA"/>
              </w:rPr>
              <w:t>згадують та пояснюють</w:t>
            </w:r>
            <w:r w:rsidRPr="00D918DE">
              <w:rPr>
                <w:i/>
                <w:iCs/>
                <w:lang w:val="uk-UA"/>
              </w:rPr>
              <w:t xml:space="preserve">, </w:t>
            </w:r>
            <w:r w:rsidRPr="00D918DE">
              <w:rPr>
                <w:lang w:val="uk-UA"/>
              </w:rPr>
              <w:t>що таке історія, як історичні процеси розвиваються в часі та просторі, що таке історичні пам’ятки, джерела знань про минуле, історичні події, хто такі історичні діячі (на прикладі історії України та рідного краю)</w:t>
            </w:r>
          </w:p>
        </w:tc>
      </w:tr>
      <w:tr w:rsidR="00D918DE" w:rsidRPr="00D918DE" w:rsidTr="00844CAA">
        <w:tc>
          <w:tcPr>
            <w:tcW w:w="3420" w:type="dxa"/>
          </w:tcPr>
          <w:p w:rsidR="00D918DE" w:rsidRPr="00D918DE" w:rsidRDefault="00D918DE" w:rsidP="00D918DE">
            <w:pPr>
              <w:rPr>
                <w:lang w:val="uk-UA"/>
              </w:rPr>
            </w:pPr>
            <w:r w:rsidRPr="00D918DE">
              <w:rPr>
                <w:bCs/>
                <w:i/>
                <w:iCs/>
                <w:lang w:val="uk-UA"/>
              </w:rPr>
              <w:t>Практичне заняття № 1.</w:t>
            </w:r>
            <w:r w:rsidRPr="00D918DE">
              <w:rPr>
                <w:bCs/>
                <w:lang w:val="uk-UA"/>
              </w:rPr>
              <w:t xml:space="preserve"> </w:t>
            </w:r>
            <w:r w:rsidRPr="00D918DE">
              <w:rPr>
                <w:bCs/>
                <w:lang w:val="uk-UA"/>
              </w:rPr>
              <w:br/>
            </w:r>
            <w:r w:rsidRPr="00D918DE">
              <w:rPr>
                <w:lang w:val="uk-UA"/>
              </w:rPr>
              <w:t>Відлік часу в історії  стародавнього світу</w:t>
            </w:r>
          </w:p>
        </w:tc>
        <w:tc>
          <w:tcPr>
            <w:tcW w:w="6503" w:type="dxa"/>
          </w:tcPr>
          <w:p w:rsidR="00D918DE" w:rsidRPr="00D918DE" w:rsidRDefault="00D918DE" w:rsidP="00D918DE">
            <w:pPr>
              <w:rPr>
                <w:lang w:val="uk-UA"/>
              </w:rPr>
            </w:pPr>
            <w:r w:rsidRPr="00D918DE">
              <w:rPr>
                <w:iCs/>
                <w:lang w:val="uk-UA"/>
              </w:rPr>
              <w:t xml:space="preserve">Учні здійснюють </w:t>
            </w:r>
            <w:r w:rsidRPr="00D918DE">
              <w:rPr>
                <w:lang w:val="uk-UA"/>
              </w:rPr>
              <w:t xml:space="preserve">відлік років в історії, </w:t>
            </w:r>
            <w:r w:rsidRPr="00D918DE">
              <w:rPr>
                <w:iCs/>
                <w:lang w:val="uk-UA"/>
              </w:rPr>
              <w:t>співвідносять</w:t>
            </w:r>
            <w:r w:rsidRPr="00D918DE">
              <w:rPr>
                <w:lang w:val="uk-UA"/>
              </w:rPr>
              <w:t xml:space="preserve"> рік — століття — тисячоліття, </w:t>
            </w:r>
            <w:r w:rsidRPr="00D918DE">
              <w:rPr>
                <w:iCs/>
                <w:lang w:val="uk-UA"/>
              </w:rPr>
              <w:t>визначають</w:t>
            </w:r>
            <w:r w:rsidRPr="00D918DE">
              <w:rPr>
                <w:lang w:val="uk-UA"/>
              </w:rPr>
              <w:t xml:space="preserve"> тривалість і послідовність історичних подій.</w:t>
            </w:r>
          </w:p>
          <w:p w:rsidR="00D918DE" w:rsidRPr="00D918DE" w:rsidRDefault="00D918DE" w:rsidP="00D918DE">
            <w:pPr>
              <w:rPr>
                <w:lang w:val="uk-UA"/>
              </w:rPr>
            </w:pPr>
            <w:r w:rsidRPr="00D918DE">
              <w:rPr>
                <w:lang w:val="uk-UA"/>
              </w:rPr>
              <w:t>Для з’ясування понять «століття» та «тисячоліття» запропонуйте учням на двох сторінках зошиту накреслити стрічку часу. На одній сторінці у графі «століття» учні записують відібрані з програмного матеріалу лише століття, на другій, у графі «роки» - (спочатку з допомогою вчителя) відповідні роки починаючи з 7 тисячоліття. Продовжувати цю роботу шестикласники повинні самостійно протягом вивчення всього курсу Стародавнього світу.</w:t>
            </w:r>
          </w:p>
          <w:p w:rsidR="00D918DE" w:rsidRPr="00D918DE" w:rsidRDefault="00D918DE" w:rsidP="00D918DE">
            <w:pPr>
              <w:rPr>
                <w:lang w:val="uk-UA"/>
              </w:rPr>
            </w:pPr>
            <w:r w:rsidRPr="00D918DE">
              <w:rPr>
                <w:lang w:val="uk-UA"/>
              </w:rPr>
              <w:t xml:space="preserve">Роботу над складанням хронологічної таблиці можна проводити по різному. Це залежить від творчості та ініціативи вчителя. На перших же </w:t>
            </w:r>
            <w:proofErr w:type="spellStart"/>
            <w:r w:rsidRPr="00D918DE">
              <w:rPr>
                <w:lang w:val="uk-UA"/>
              </w:rPr>
              <w:t>уроках</w:t>
            </w:r>
            <w:proofErr w:type="spellEnd"/>
            <w:r w:rsidRPr="00D918DE">
              <w:rPr>
                <w:lang w:val="uk-UA"/>
              </w:rPr>
              <w:t xml:space="preserve"> після розповіді, пояснення вчителя необхідно ставити перед учнями завдання у формі запитань такого характеру:</w:t>
            </w:r>
          </w:p>
          <w:p w:rsidR="00D918DE" w:rsidRPr="00D918DE" w:rsidRDefault="00D918DE" w:rsidP="00D918DE">
            <w:pPr>
              <w:numPr>
                <w:ilvl w:val="0"/>
                <w:numId w:val="1"/>
              </w:numPr>
              <w:rPr>
                <w:lang w:val="uk-UA"/>
              </w:rPr>
            </w:pPr>
            <w:r w:rsidRPr="00D918DE">
              <w:rPr>
                <w:lang w:val="uk-UA"/>
              </w:rPr>
              <w:t>яку дату слід записати на стрічці часу?</w:t>
            </w:r>
          </w:p>
          <w:p w:rsidR="00D918DE" w:rsidRPr="00D918DE" w:rsidRDefault="00D918DE" w:rsidP="00D918DE">
            <w:pPr>
              <w:numPr>
                <w:ilvl w:val="0"/>
                <w:numId w:val="1"/>
              </w:numPr>
              <w:rPr>
                <w:lang w:val="uk-UA"/>
              </w:rPr>
            </w:pPr>
            <w:r w:rsidRPr="00D918DE">
              <w:rPr>
                <w:lang w:val="uk-UA"/>
              </w:rPr>
              <w:t>до якого століття чи тисячоліття відноситься та чи інша дата?</w:t>
            </w:r>
          </w:p>
          <w:p w:rsidR="00D918DE" w:rsidRPr="00D918DE" w:rsidRDefault="00D918DE" w:rsidP="00D918DE">
            <w:pPr>
              <w:rPr>
                <w:i/>
                <w:iCs/>
                <w:lang w:val="uk-UA"/>
              </w:rPr>
            </w:pPr>
            <w:r w:rsidRPr="00D918DE">
              <w:rPr>
                <w:lang w:val="uk-UA"/>
              </w:rPr>
              <w:t xml:space="preserve">Також на перших </w:t>
            </w:r>
            <w:proofErr w:type="spellStart"/>
            <w:r w:rsidRPr="00D918DE">
              <w:rPr>
                <w:lang w:val="uk-UA"/>
              </w:rPr>
              <w:t>уроках</w:t>
            </w:r>
            <w:proofErr w:type="spellEnd"/>
            <w:r w:rsidRPr="00D918DE">
              <w:rPr>
                <w:lang w:val="uk-UA"/>
              </w:rPr>
              <w:t xml:space="preserve"> можна намалювати синхронну хронологічну таблицю, яку слід заповнювати протягом всього навчального року.</w:t>
            </w:r>
          </w:p>
        </w:tc>
      </w:tr>
      <w:tr w:rsidR="00D918DE" w:rsidRPr="00D918DE" w:rsidTr="00844CAA">
        <w:tc>
          <w:tcPr>
            <w:tcW w:w="3420" w:type="dxa"/>
          </w:tcPr>
          <w:p w:rsidR="00D918DE" w:rsidRPr="00D918DE" w:rsidRDefault="00D918DE" w:rsidP="00D918DE">
            <w:pPr>
              <w:rPr>
                <w:lang w:val="uk-UA"/>
              </w:rPr>
            </w:pPr>
            <w:r w:rsidRPr="00D918DE">
              <w:rPr>
                <w:bCs/>
                <w:i/>
                <w:iCs/>
                <w:lang w:val="uk-UA"/>
              </w:rPr>
              <w:lastRenderedPageBreak/>
              <w:t>Практичне заняття № 2.</w:t>
            </w:r>
            <w:r w:rsidRPr="00D918DE">
              <w:rPr>
                <w:lang w:val="uk-UA"/>
              </w:rPr>
              <w:t xml:space="preserve"> Основні стоянки та пам’ятки первісних людей на території України</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lang w:val="uk-UA"/>
              </w:rPr>
              <w:t>За допомогою додаткової літератури та Інтернету підготуйте або дайте завдання учням знайти необхідні матеріали про одну зі стоянок давньої людини на території України. Презентуйте ваше дослідження однокласникам. Кожна група презентує своє дослідження. Як підсумок, виконання творчого завдання.</w:t>
            </w:r>
          </w:p>
          <w:p w:rsidR="00D918DE" w:rsidRPr="00D918DE" w:rsidRDefault="00D918DE" w:rsidP="00D918DE">
            <w:pPr>
              <w:rPr>
                <w:lang w:val="uk-UA"/>
              </w:rPr>
            </w:pPr>
            <w:r w:rsidRPr="00D918DE">
              <w:rPr>
                <w:lang w:val="uk-UA"/>
              </w:rPr>
              <w:t>Стоянка біля села Королеве</w:t>
            </w:r>
          </w:p>
          <w:p w:rsidR="00D918DE" w:rsidRPr="00D918DE" w:rsidRDefault="00D918DE" w:rsidP="00D918DE">
            <w:pPr>
              <w:rPr>
                <w:lang w:val="uk-UA"/>
              </w:rPr>
            </w:pPr>
            <w:r w:rsidRPr="00D918DE">
              <w:rPr>
                <w:lang w:val="uk-UA"/>
              </w:rPr>
              <w:t xml:space="preserve">Стоянка у гроті </w:t>
            </w:r>
            <w:proofErr w:type="spellStart"/>
            <w:r w:rsidRPr="00D918DE">
              <w:rPr>
                <w:lang w:val="uk-UA"/>
              </w:rPr>
              <w:t>Киїк</w:t>
            </w:r>
            <w:proofErr w:type="spellEnd"/>
            <w:r w:rsidRPr="00D918DE">
              <w:rPr>
                <w:lang w:val="uk-UA"/>
              </w:rPr>
              <w:t>-Коба</w:t>
            </w:r>
          </w:p>
          <w:p w:rsidR="00D918DE" w:rsidRPr="00D918DE" w:rsidRDefault="00D918DE" w:rsidP="00D918DE">
            <w:pPr>
              <w:rPr>
                <w:lang w:val="uk-UA"/>
              </w:rPr>
            </w:pPr>
            <w:proofErr w:type="spellStart"/>
            <w:r w:rsidRPr="00D918DE">
              <w:rPr>
                <w:lang w:val="uk-UA"/>
              </w:rPr>
              <w:t>Мізинська</w:t>
            </w:r>
            <w:proofErr w:type="spellEnd"/>
            <w:r w:rsidRPr="00D918DE">
              <w:rPr>
                <w:lang w:val="uk-UA"/>
              </w:rPr>
              <w:t xml:space="preserve"> стоянка на Чернігівщині</w:t>
            </w:r>
          </w:p>
          <w:p w:rsidR="00D918DE" w:rsidRPr="00D918DE" w:rsidRDefault="00D918DE" w:rsidP="00D918DE">
            <w:pPr>
              <w:rPr>
                <w:lang w:val="uk-UA"/>
              </w:rPr>
            </w:pPr>
            <w:r w:rsidRPr="00D918DE">
              <w:rPr>
                <w:lang w:val="uk-UA"/>
              </w:rPr>
              <w:t xml:space="preserve">Стоянка </w:t>
            </w:r>
            <w:proofErr w:type="spellStart"/>
            <w:r w:rsidRPr="00D918DE">
              <w:rPr>
                <w:lang w:val="uk-UA"/>
              </w:rPr>
              <w:t>Ігрень</w:t>
            </w:r>
            <w:proofErr w:type="spellEnd"/>
            <w:r w:rsidRPr="00D918DE">
              <w:rPr>
                <w:lang w:val="uk-UA"/>
              </w:rPr>
              <w:t xml:space="preserve"> на Дніпропетровщині </w:t>
            </w:r>
          </w:p>
        </w:tc>
      </w:tr>
      <w:tr w:rsidR="00D918DE" w:rsidRPr="00D918DE" w:rsidTr="00844CAA">
        <w:tc>
          <w:tcPr>
            <w:tcW w:w="3420" w:type="dxa"/>
          </w:tcPr>
          <w:p w:rsidR="00D918DE" w:rsidRPr="00D918DE" w:rsidRDefault="00D918DE" w:rsidP="00D918DE">
            <w:pPr>
              <w:rPr>
                <w:lang w:val="uk-UA"/>
              </w:rPr>
            </w:pPr>
            <w:r w:rsidRPr="00D918DE">
              <w:rPr>
                <w:bCs/>
                <w:i/>
                <w:iCs/>
                <w:lang w:val="uk-UA"/>
              </w:rPr>
              <w:t>Практичне заняття № 3.</w:t>
            </w:r>
            <w:r w:rsidRPr="00D918DE">
              <w:rPr>
                <w:i/>
                <w:iCs/>
                <w:lang w:val="uk-UA"/>
              </w:rPr>
              <w:t xml:space="preserve"> </w:t>
            </w:r>
            <w:r w:rsidRPr="00D918DE">
              <w:rPr>
                <w:lang w:val="uk-UA"/>
              </w:rPr>
              <w:t>Міфи та релігія Стародавнього Єгипту</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lang w:val="uk-UA"/>
              </w:rPr>
              <w:t xml:space="preserve">Прочитайте з учнями уривки з давньоєгипетських міфів (міф про </w:t>
            </w:r>
            <w:proofErr w:type="spellStart"/>
            <w:r w:rsidRPr="00D918DE">
              <w:rPr>
                <w:lang w:val="uk-UA"/>
              </w:rPr>
              <w:t>Озіріса</w:t>
            </w:r>
            <w:proofErr w:type="spellEnd"/>
            <w:r w:rsidRPr="00D918DE">
              <w:rPr>
                <w:lang w:val="uk-UA"/>
              </w:rPr>
              <w:t>) і обговоріть у загальному колі, які явища природи та життя людини в них пояснюються. За результатами обговорення заповніть таблицю.</w:t>
            </w:r>
          </w:p>
          <w:tbl>
            <w:tblPr>
              <w:tblW w:w="6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2284"/>
              <w:gridCol w:w="2150"/>
            </w:tblGrid>
            <w:tr w:rsidR="00D918DE" w:rsidRPr="00D918DE" w:rsidTr="00844CAA">
              <w:trPr>
                <w:trHeight w:val="909"/>
              </w:trPr>
              <w:tc>
                <w:tcPr>
                  <w:tcW w:w="1775"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r w:rsidRPr="00D918DE">
                    <w:rPr>
                      <w:lang w:val="uk-UA"/>
                    </w:rPr>
                    <w:t>Давньоєгипетський міф</w:t>
                  </w:r>
                </w:p>
              </w:tc>
              <w:tc>
                <w:tcPr>
                  <w:tcW w:w="2284"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r w:rsidRPr="00D918DE">
                    <w:rPr>
                      <w:lang w:val="uk-UA"/>
                    </w:rPr>
                    <w:t>Які явища природи відображені?</w:t>
                  </w:r>
                </w:p>
              </w:tc>
              <w:tc>
                <w:tcPr>
                  <w:tcW w:w="2150"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r w:rsidRPr="00D918DE">
                    <w:rPr>
                      <w:lang w:val="uk-UA"/>
                    </w:rPr>
                    <w:t>Які явища природи та особливості життя людей в них пояснюються</w:t>
                  </w:r>
                </w:p>
              </w:tc>
            </w:tr>
          </w:tbl>
          <w:p w:rsidR="00D918DE" w:rsidRPr="00D918DE" w:rsidRDefault="00D918DE" w:rsidP="00D918DE">
            <w:pPr>
              <w:rPr>
                <w:i/>
                <w:lang w:val="uk-UA"/>
              </w:rPr>
            </w:pPr>
            <w:r w:rsidRPr="00D918DE">
              <w:rPr>
                <w:lang w:val="uk-UA"/>
              </w:rPr>
              <w:t xml:space="preserve">Опрацьовуючи матеріал про </w:t>
            </w:r>
            <w:proofErr w:type="spellStart"/>
            <w:r w:rsidRPr="00D918DE">
              <w:rPr>
                <w:lang w:val="uk-UA"/>
              </w:rPr>
              <w:t>Ехнатона</w:t>
            </w:r>
            <w:proofErr w:type="spellEnd"/>
            <w:r w:rsidRPr="00D918DE">
              <w:rPr>
                <w:lang w:val="uk-UA"/>
              </w:rPr>
              <w:t xml:space="preserve"> та його реформу, учні самостійно формулюють до тексту 3–4 запитання і просять однокласників відповісти на них.</w:t>
            </w:r>
          </w:p>
        </w:tc>
      </w:tr>
      <w:tr w:rsidR="00D918DE" w:rsidRPr="00D918DE" w:rsidTr="00844CAA">
        <w:tc>
          <w:tcPr>
            <w:tcW w:w="3420" w:type="dxa"/>
          </w:tcPr>
          <w:p w:rsidR="00D918DE" w:rsidRPr="00D918DE" w:rsidRDefault="00D918DE" w:rsidP="00D918DE">
            <w:pPr>
              <w:rPr>
                <w:lang w:val="uk-UA"/>
              </w:rPr>
            </w:pPr>
            <w:r w:rsidRPr="00D918DE">
              <w:rPr>
                <w:bCs/>
                <w:i/>
                <w:iCs/>
                <w:lang w:val="uk-UA"/>
              </w:rPr>
              <w:t>Практичне заняття № 4.</w:t>
            </w:r>
            <w:r w:rsidRPr="00D918DE">
              <w:rPr>
                <w:lang w:val="uk-UA"/>
              </w:rPr>
              <w:t xml:space="preserve"> Історичні джерела про скіфів.  Геродот про скіфський похід Дарія І</w:t>
            </w:r>
          </w:p>
        </w:tc>
        <w:tc>
          <w:tcPr>
            <w:tcW w:w="6503" w:type="dxa"/>
          </w:tcPr>
          <w:p w:rsidR="00D918DE" w:rsidRPr="00D918DE" w:rsidRDefault="00D918DE" w:rsidP="00D918DE">
            <w:pPr>
              <w:rPr>
                <w:lang w:val="uk-UA"/>
              </w:rPr>
            </w:pPr>
            <w:r w:rsidRPr="00D918DE">
              <w:rPr>
                <w:lang w:val="uk-UA"/>
              </w:rPr>
              <w:t xml:space="preserve">За допомогою додаткової літератури та Інтернету підготуйте або дайте завдання учням знайти необхідні матеріали: про скіфів. На </w:t>
            </w:r>
            <w:proofErr w:type="spellStart"/>
            <w:r w:rsidRPr="00D918DE">
              <w:rPr>
                <w:lang w:val="uk-UA"/>
              </w:rPr>
              <w:t>уроці</w:t>
            </w:r>
            <w:proofErr w:type="spellEnd"/>
            <w:r w:rsidRPr="00D918DE">
              <w:rPr>
                <w:lang w:val="uk-UA"/>
              </w:rPr>
              <w:t xml:space="preserve"> об’єднайте учнів у групи, оберіть певний фрагмент для вивчення, і обговоріть відповіді на поставлені запитання. Учні презентують однокласникам результати роботи у вигляді уявної подорожі Стародавньою </w:t>
            </w:r>
            <w:proofErr w:type="spellStart"/>
            <w:r w:rsidRPr="00D918DE">
              <w:rPr>
                <w:lang w:val="uk-UA"/>
              </w:rPr>
              <w:t>Скіфією</w:t>
            </w:r>
            <w:proofErr w:type="spellEnd"/>
            <w:r w:rsidRPr="00D918DE">
              <w:rPr>
                <w:lang w:val="uk-UA"/>
              </w:rPr>
              <w:t xml:space="preserve">. </w:t>
            </w:r>
          </w:p>
          <w:p w:rsidR="00D918DE" w:rsidRPr="00D918DE" w:rsidRDefault="00D918DE" w:rsidP="00D918DE">
            <w:pPr>
              <w:rPr>
                <w:lang w:val="uk-UA"/>
              </w:rPr>
            </w:pPr>
            <w:r w:rsidRPr="00D918DE">
              <w:rPr>
                <w:lang w:val="uk-UA"/>
              </w:rPr>
              <w:t>І група</w:t>
            </w:r>
          </w:p>
          <w:p w:rsidR="00D918DE" w:rsidRPr="00D918DE" w:rsidRDefault="00D918DE" w:rsidP="00D918DE">
            <w:pPr>
              <w:rPr>
                <w:lang w:val="uk-UA"/>
              </w:rPr>
            </w:pPr>
            <w:r w:rsidRPr="00D918DE">
              <w:rPr>
                <w:lang w:val="uk-UA"/>
              </w:rPr>
              <w:t xml:space="preserve">Геродот про природні умови </w:t>
            </w:r>
            <w:proofErr w:type="spellStart"/>
            <w:r w:rsidRPr="00D918DE">
              <w:rPr>
                <w:lang w:val="uk-UA"/>
              </w:rPr>
              <w:t>Скіфії</w:t>
            </w:r>
            <w:proofErr w:type="spellEnd"/>
          </w:p>
          <w:p w:rsidR="00D918DE" w:rsidRPr="00D918DE" w:rsidRDefault="00D918DE" w:rsidP="00D918DE">
            <w:pPr>
              <w:numPr>
                <w:ilvl w:val="0"/>
                <w:numId w:val="2"/>
              </w:numPr>
              <w:tabs>
                <w:tab w:val="num" w:pos="0"/>
              </w:tabs>
              <w:rPr>
                <w:lang w:val="uk-UA"/>
              </w:rPr>
            </w:pPr>
            <w:r w:rsidRPr="00D918DE">
              <w:rPr>
                <w:lang w:val="uk-UA"/>
              </w:rPr>
              <w:lastRenderedPageBreak/>
              <w:t>Як природні умови впливали на життя скіфів?</w:t>
            </w:r>
          </w:p>
          <w:p w:rsidR="00D918DE" w:rsidRPr="00D918DE" w:rsidRDefault="00D918DE" w:rsidP="00D918DE">
            <w:pPr>
              <w:rPr>
                <w:lang w:val="uk-UA"/>
              </w:rPr>
            </w:pPr>
            <w:r w:rsidRPr="00D918DE">
              <w:rPr>
                <w:lang w:val="uk-UA"/>
              </w:rPr>
              <w:t>ІІ група</w:t>
            </w:r>
          </w:p>
          <w:p w:rsidR="00D918DE" w:rsidRPr="00D918DE" w:rsidRDefault="00D918DE" w:rsidP="00D918DE">
            <w:pPr>
              <w:rPr>
                <w:lang w:val="uk-UA"/>
              </w:rPr>
            </w:pPr>
            <w:r w:rsidRPr="00D918DE">
              <w:rPr>
                <w:lang w:val="uk-UA"/>
              </w:rPr>
              <w:t xml:space="preserve">Геродот про населення </w:t>
            </w:r>
            <w:proofErr w:type="spellStart"/>
            <w:r w:rsidRPr="00D918DE">
              <w:rPr>
                <w:lang w:val="uk-UA"/>
              </w:rPr>
              <w:t>Скіфії</w:t>
            </w:r>
            <w:proofErr w:type="spellEnd"/>
          </w:p>
          <w:p w:rsidR="00D918DE" w:rsidRPr="00D918DE" w:rsidRDefault="00D918DE" w:rsidP="00D918DE">
            <w:pPr>
              <w:numPr>
                <w:ilvl w:val="0"/>
                <w:numId w:val="2"/>
              </w:numPr>
              <w:tabs>
                <w:tab w:val="num" w:pos="0"/>
              </w:tabs>
              <w:rPr>
                <w:lang w:val="uk-UA"/>
              </w:rPr>
            </w:pPr>
            <w:r w:rsidRPr="00D918DE">
              <w:rPr>
                <w:lang w:val="uk-UA"/>
              </w:rPr>
              <w:t>Покажіть на карті місця розселення кожного з племен</w:t>
            </w:r>
          </w:p>
          <w:p w:rsidR="00D918DE" w:rsidRPr="00D918DE" w:rsidRDefault="00D918DE" w:rsidP="00D918DE">
            <w:pPr>
              <w:numPr>
                <w:ilvl w:val="0"/>
                <w:numId w:val="2"/>
              </w:numPr>
              <w:tabs>
                <w:tab w:val="num" w:pos="0"/>
              </w:tabs>
              <w:rPr>
                <w:lang w:val="uk-UA"/>
              </w:rPr>
            </w:pPr>
            <w:r w:rsidRPr="00D918DE">
              <w:rPr>
                <w:lang w:val="uk-UA"/>
              </w:rPr>
              <w:t>Спираючись на ілюстрації, опишіть ці племена</w:t>
            </w:r>
          </w:p>
          <w:p w:rsidR="00D918DE" w:rsidRPr="00D918DE" w:rsidRDefault="00D918DE" w:rsidP="00D918DE">
            <w:pPr>
              <w:rPr>
                <w:lang w:val="uk-UA"/>
              </w:rPr>
            </w:pPr>
            <w:proofErr w:type="spellStart"/>
            <w:r w:rsidRPr="00D918DE">
              <w:rPr>
                <w:lang w:val="uk-UA"/>
              </w:rPr>
              <w:t>ІІІгрупа</w:t>
            </w:r>
            <w:proofErr w:type="spellEnd"/>
          </w:p>
          <w:p w:rsidR="00D918DE" w:rsidRPr="00D918DE" w:rsidRDefault="00D918DE" w:rsidP="00D918DE">
            <w:pPr>
              <w:rPr>
                <w:lang w:val="uk-UA"/>
              </w:rPr>
            </w:pPr>
            <w:r w:rsidRPr="00D918DE">
              <w:rPr>
                <w:lang w:val="uk-UA"/>
              </w:rPr>
              <w:t>Геродот про побут скіфів</w:t>
            </w:r>
          </w:p>
          <w:p w:rsidR="00D918DE" w:rsidRPr="00D918DE" w:rsidRDefault="00D918DE" w:rsidP="00D918DE">
            <w:pPr>
              <w:numPr>
                <w:ilvl w:val="0"/>
                <w:numId w:val="2"/>
              </w:numPr>
              <w:tabs>
                <w:tab w:val="num" w:pos="0"/>
              </w:tabs>
              <w:rPr>
                <w:lang w:val="uk-UA"/>
              </w:rPr>
            </w:pPr>
            <w:r w:rsidRPr="00D918DE">
              <w:rPr>
                <w:lang w:val="uk-UA"/>
              </w:rPr>
              <w:t>На основі тексту й ілюстрацій розкажіть, які заняття скіфів зображені на пекторалі.</w:t>
            </w:r>
          </w:p>
          <w:p w:rsidR="00D918DE" w:rsidRPr="00D918DE" w:rsidRDefault="00D918DE" w:rsidP="00D918DE">
            <w:pPr>
              <w:rPr>
                <w:lang w:val="uk-UA"/>
              </w:rPr>
            </w:pPr>
            <w:r w:rsidRPr="00D918DE">
              <w:rPr>
                <w:lang w:val="uk-UA"/>
              </w:rPr>
              <w:t>IV група</w:t>
            </w:r>
          </w:p>
          <w:p w:rsidR="00D918DE" w:rsidRPr="00D918DE" w:rsidRDefault="00D918DE" w:rsidP="00D918DE">
            <w:pPr>
              <w:rPr>
                <w:lang w:val="uk-UA"/>
              </w:rPr>
            </w:pPr>
            <w:r w:rsidRPr="00D918DE">
              <w:rPr>
                <w:lang w:val="uk-UA"/>
              </w:rPr>
              <w:t>Геродот про військове мистецтво скіфів</w:t>
            </w:r>
          </w:p>
          <w:p w:rsidR="00D918DE" w:rsidRPr="00D918DE" w:rsidRDefault="00D918DE" w:rsidP="00D918DE">
            <w:pPr>
              <w:numPr>
                <w:ilvl w:val="0"/>
                <w:numId w:val="2"/>
              </w:numPr>
              <w:tabs>
                <w:tab w:val="num" w:pos="0"/>
              </w:tabs>
              <w:rPr>
                <w:lang w:val="uk-UA"/>
              </w:rPr>
            </w:pPr>
            <w:r w:rsidRPr="00D918DE">
              <w:rPr>
                <w:lang w:val="uk-UA"/>
              </w:rPr>
              <w:t>Чому Геродот вважає скіфів непереможеними?</w:t>
            </w:r>
          </w:p>
          <w:p w:rsidR="00D918DE" w:rsidRPr="00D918DE" w:rsidRDefault="00D918DE" w:rsidP="00D918DE">
            <w:pPr>
              <w:numPr>
                <w:ilvl w:val="0"/>
                <w:numId w:val="2"/>
              </w:numPr>
              <w:tabs>
                <w:tab w:val="num" w:pos="0"/>
              </w:tabs>
              <w:rPr>
                <w:lang w:val="uk-UA"/>
              </w:rPr>
            </w:pPr>
            <w:r w:rsidRPr="00D918DE">
              <w:rPr>
                <w:lang w:val="uk-UA"/>
              </w:rPr>
              <w:t>Як сприяли бойовим якостям воїнів їхні звичаї?</w:t>
            </w:r>
          </w:p>
        </w:tc>
      </w:tr>
      <w:tr w:rsidR="00D918DE" w:rsidRPr="00D918DE" w:rsidTr="00844CAA">
        <w:tc>
          <w:tcPr>
            <w:tcW w:w="3420" w:type="dxa"/>
          </w:tcPr>
          <w:p w:rsidR="00D918DE" w:rsidRPr="00D918DE" w:rsidRDefault="00D918DE" w:rsidP="00D918DE">
            <w:pPr>
              <w:rPr>
                <w:lang w:val="uk-UA"/>
              </w:rPr>
            </w:pPr>
            <w:r w:rsidRPr="00D918DE">
              <w:rPr>
                <w:bCs/>
                <w:i/>
                <w:iCs/>
                <w:lang w:val="uk-UA"/>
              </w:rPr>
              <w:lastRenderedPageBreak/>
              <w:t>Практичне заняття № 5.</w:t>
            </w:r>
            <w:r w:rsidRPr="00D918DE">
              <w:rPr>
                <w:i/>
                <w:iCs/>
                <w:lang w:val="uk-UA"/>
              </w:rPr>
              <w:t xml:space="preserve"> </w:t>
            </w:r>
            <w:r w:rsidRPr="00D918DE">
              <w:rPr>
                <w:lang w:val="uk-UA"/>
              </w:rPr>
              <w:t>Наукові знання, освіта та писемність у Стародавньому Китаї</w:t>
            </w:r>
          </w:p>
        </w:tc>
        <w:tc>
          <w:tcPr>
            <w:tcW w:w="6503" w:type="dxa"/>
          </w:tcPr>
          <w:p w:rsidR="00D918DE" w:rsidRPr="00D918DE" w:rsidRDefault="00D918DE" w:rsidP="00D918DE">
            <w:pPr>
              <w:rPr>
                <w:lang w:val="uk-UA"/>
              </w:rPr>
            </w:pPr>
            <w:r w:rsidRPr="00D918DE">
              <w:rPr>
                <w:lang w:val="uk-UA"/>
              </w:rPr>
              <w:t xml:space="preserve">    За допомогою додаткової літератури та Інтернету підготуйте або дайте завдання учням знайти необхідні матеріали: уривки з творів Конфуція. </w:t>
            </w:r>
            <w:proofErr w:type="spellStart"/>
            <w:r w:rsidRPr="00D918DE">
              <w:rPr>
                <w:lang w:val="uk-UA"/>
              </w:rPr>
              <w:t>Випишіть</w:t>
            </w:r>
            <w:proofErr w:type="spellEnd"/>
            <w:r w:rsidRPr="00D918DE">
              <w:rPr>
                <w:lang w:val="uk-UA"/>
              </w:rPr>
              <w:t xml:space="preserve"> основні положення його вчення та обговоріть їх. </w:t>
            </w:r>
            <w:proofErr w:type="spellStart"/>
            <w:r w:rsidRPr="00D918DE">
              <w:rPr>
                <w:lang w:val="uk-UA"/>
              </w:rPr>
              <w:t>Поставте</w:t>
            </w:r>
            <w:proofErr w:type="spellEnd"/>
            <w:r w:rsidRPr="00D918DE">
              <w:rPr>
                <w:lang w:val="uk-UA"/>
              </w:rPr>
              <w:t xml:space="preserve"> запитання класу: Які з висловлювань Конфуція здаються важливими і прийнятними для сьогодення? </w:t>
            </w:r>
          </w:p>
          <w:p w:rsidR="00D918DE" w:rsidRPr="00D918DE" w:rsidRDefault="00D918DE" w:rsidP="00D918DE">
            <w:pPr>
              <w:rPr>
                <w:i/>
                <w:lang w:val="uk-UA"/>
              </w:rPr>
            </w:pPr>
            <w:r w:rsidRPr="00D918DE">
              <w:rPr>
                <w:lang w:val="uk-UA"/>
              </w:rPr>
              <w:t xml:space="preserve">     За допомогою додаткової літератури та Інтернету визначте? що сприяло розвиткові медицини в Китаї та інших країнах Стародавнього Сходу? Які відкриття китайських лікарів зберегли своє значення до теперішнього часу?</w:t>
            </w:r>
          </w:p>
        </w:tc>
      </w:tr>
      <w:tr w:rsidR="00D918DE" w:rsidRPr="00D918DE" w:rsidTr="00844CAA">
        <w:tc>
          <w:tcPr>
            <w:tcW w:w="3420" w:type="dxa"/>
          </w:tcPr>
          <w:p w:rsidR="00D918DE" w:rsidRPr="00D918DE" w:rsidRDefault="00D918DE" w:rsidP="00D918DE">
            <w:pPr>
              <w:rPr>
                <w:lang w:val="uk-UA"/>
              </w:rPr>
            </w:pPr>
            <w:r w:rsidRPr="00D918DE">
              <w:rPr>
                <w:bCs/>
                <w:i/>
                <w:iCs/>
                <w:lang w:val="uk-UA"/>
              </w:rPr>
              <w:t>Практичне заняття № 6</w:t>
            </w:r>
            <w:r w:rsidRPr="00D918DE">
              <w:rPr>
                <w:i/>
                <w:iCs/>
                <w:lang w:val="uk-UA"/>
              </w:rPr>
              <w:t>.</w:t>
            </w:r>
            <w:r w:rsidRPr="00D918DE">
              <w:rPr>
                <w:lang w:val="uk-UA"/>
              </w:rPr>
              <w:t xml:space="preserve"> Давньогрецька міфологія і релігія як спосіб світосприйняття людей.</w:t>
            </w:r>
          </w:p>
        </w:tc>
        <w:tc>
          <w:tcPr>
            <w:tcW w:w="6503" w:type="dxa"/>
          </w:tcPr>
          <w:p w:rsidR="00D918DE" w:rsidRPr="00D918DE" w:rsidRDefault="00D918DE" w:rsidP="00D918DE">
            <w:pPr>
              <w:rPr>
                <w:lang w:val="uk-UA"/>
              </w:rPr>
            </w:pPr>
            <w:r w:rsidRPr="00D918DE">
              <w:rPr>
                <w:lang w:val="uk-UA"/>
              </w:rPr>
              <w:t>За допомогою додаткової літератури та Інтернету підготуйте або дайте завдання учням знайти необхідні матеріали: Які були боги у Стародавній Греції?, Які сили природи вони відображали? Покровителями яких занять вони вважалися?</w:t>
            </w:r>
          </w:p>
          <w:p w:rsidR="00D918DE" w:rsidRPr="00D918DE" w:rsidRDefault="00D918DE" w:rsidP="00D918DE">
            <w:pPr>
              <w:rPr>
                <w:lang w:val="uk-UA"/>
              </w:rPr>
            </w:pPr>
            <w:r w:rsidRPr="00D918DE">
              <w:rPr>
                <w:lang w:val="uk-UA"/>
              </w:rPr>
              <w:lastRenderedPageBreak/>
              <w:t>Учні дають відповіді на запитання:</w:t>
            </w:r>
          </w:p>
          <w:p w:rsidR="00D918DE" w:rsidRPr="00D918DE" w:rsidRDefault="00D918DE" w:rsidP="00D918DE">
            <w:pPr>
              <w:numPr>
                <w:ilvl w:val="0"/>
                <w:numId w:val="3"/>
              </w:numPr>
              <w:rPr>
                <w:lang w:val="uk-UA"/>
              </w:rPr>
            </w:pPr>
            <w:r w:rsidRPr="00D918DE">
              <w:rPr>
                <w:lang w:val="uk-UA"/>
              </w:rPr>
              <w:t>Поясніть, які уявлення давніх греків про навколишній світ та особливості їх способу життя відобразились у міфології.</w:t>
            </w:r>
          </w:p>
          <w:p w:rsidR="00D918DE" w:rsidRPr="00D918DE" w:rsidRDefault="00D918DE" w:rsidP="00D918DE">
            <w:pPr>
              <w:numPr>
                <w:ilvl w:val="0"/>
                <w:numId w:val="3"/>
              </w:numPr>
              <w:rPr>
                <w:lang w:val="uk-UA"/>
              </w:rPr>
            </w:pPr>
            <w:r w:rsidRPr="00D918DE">
              <w:rPr>
                <w:lang w:val="uk-UA"/>
              </w:rPr>
              <w:t>Поясніть, у чому полягає особливість релігії стародавніх греків. Що подібне, а що – відмінне в релігійних віруваннях  стародавніх греків та інших народів давнини?</w:t>
            </w:r>
          </w:p>
          <w:p w:rsidR="00D918DE" w:rsidRPr="00D918DE" w:rsidRDefault="00D918DE" w:rsidP="00D918DE">
            <w:pPr>
              <w:numPr>
                <w:ilvl w:val="0"/>
                <w:numId w:val="3"/>
              </w:numPr>
              <w:rPr>
                <w:lang w:val="uk-UA"/>
              </w:rPr>
            </w:pPr>
            <w:r w:rsidRPr="00D918DE">
              <w:rPr>
                <w:lang w:val="uk-UA"/>
              </w:rPr>
              <w:t>Порівняйте, як зображували своїх богів греки, єгиптяни та мешканці Індії.</w:t>
            </w:r>
          </w:p>
          <w:p w:rsidR="00D918DE" w:rsidRPr="00D918DE" w:rsidRDefault="00D918DE" w:rsidP="00D918DE">
            <w:pPr>
              <w:numPr>
                <w:ilvl w:val="0"/>
                <w:numId w:val="3"/>
              </w:numPr>
              <w:rPr>
                <w:lang w:val="uk-UA"/>
              </w:rPr>
            </w:pPr>
            <w:r w:rsidRPr="00D918DE">
              <w:rPr>
                <w:lang w:val="uk-UA"/>
              </w:rPr>
              <w:t>Поясніть, яку інформацію можна одержати про богів з їхніх зображень. Наведіть приклади.</w:t>
            </w:r>
          </w:p>
          <w:p w:rsidR="00D918DE" w:rsidRPr="00D918DE" w:rsidRDefault="00D918DE" w:rsidP="00D918DE">
            <w:pPr>
              <w:numPr>
                <w:ilvl w:val="0"/>
                <w:numId w:val="3"/>
              </w:numPr>
              <w:rPr>
                <w:i/>
                <w:lang w:val="uk-UA"/>
              </w:rPr>
            </w:pPr>
            <w:r w:rsidRPr="00D918DE">
              <w:rPr>
                <w:lang w:val="uk-UA"/>
              </w:rPr>
              <w:t>Розкажіть, якими людськими рисами наділяли греки своїх богів. Наведіть приклади.</w:t>
            </w:r>
          </w:p>
          <w:p w:rsidR="00D918DE" w:rsidRPr="00D918DE" w:rsidRDefault="00D918DE" w:rsidP="00D918DE">
            <w:pPr>
              <w:rPr>
                <w:lang w:val="uk-UA"/>
              </w:rPr>
            </w:pPr>
            <w:r w:rsidRPr="00D918DE">
              <w:rPr>
                <w:lang w:val="uk-UA"/>
              </w:rPr>
              <w:t>Також підготовлені заздалегідь повідомлення про грецьких богів (домашнє завдання) обговоріть з дітьми, давши відповіді на запитання:</w:t>
            </w:r>
          </w:p>
          <w:p w:rsidR="00D918DE" w:rsidRPr="00D918DE" w:rsidRDefault="00D918DE" w:rsidP="00D918DE">
            <w:pPr>
              <w:rPr>
                <w:lang w:val="uk-UA"/>
              </w:rPr>
            </w:pPr>
            <w:r w:rsidRPr="00D918DE">
              <w:rPr>
                <w:lang w:val="uk-UA"/>
              </w:rPr>
              <w:t xml:space="preserve">Якими греки уявляли своїх героїв? </w:t>
            </w:r>
          </w:p>
          <w:p w:rsidR="00D918DE" w:rsidRPr="00D918DE" w:rsidRDefault="00D918DE" w:rsidP="00D918DE">
            <w:pPr>
              <w:rPr>
                <w:lang w:val="uk-UA"/>
              </w:rPr>
            </w:pPr>
            <w:r w:rsidRPr="00D918DE">
              <w:rPr>
                <w:lang w:val="uk-UA"/>
              </w:rPr>
              <w:t xml:space="preserve">Які подвиги вони прославляли? </w:t>
            </w:r>
          </w:p>
          <w:p w:rsidR="00D918DE" w:rsidRPr="00D918DE" w:rsidRDefault="00D918DE" w:rsidP="00D918DE">
            <w:pPr>
              <w:rPr>
                <w:lang w:val="uk-UA"/>
              </w:rPr>
            </w:pPr>
            <w:r w:rsidRPr="00D918DE">
              <w:rPr>
                <w:lang w:val="uk-UA"/>
              </w:rPr>
              <w:t xml:space="preserve">Що вам подобається і що не подобається в діях і вчинках давньогрецьких героїв? </w:t>
            </w:r>
          </w:p>
        </w:tc>
      </w:tr>
      <w:tr w:rsidR="00D918DE" w:rsidRPr="00D918DE" w:rsidTr="00844CAA">
        <w:tc>
          <w:tcPr>
            <w:tcW w:w="3420" w:type="dxa"/>
          </w:tcPr>
          <w:p w:rsidR="00D918DE" w:rsidRPr="00D918DE" w:rsidRDefault="00D918DE" w:rsidP="00D918DE">
            <w:pPr>
              <w:rPr>
                <w:lang w:val="uk-UA"/>
              </w:rPr>
            </w:pPr>
            <w:r w:rsidRPr="00D918DE">
              <w:rPr>
                <w:bCs/>
                <w:i/>
                <w:iCs/>
                <w:lang w:val="uk-UA"/>
              </w:rPr>
              <w:lastRenderedPageBreak/>
              <w:t>Практичне заняття № 7.</w:t>
            </w:r>
            <w:r w:rsidRPr="00D918DE">
              <w:rPr>
                <w:i/>
                <w:iCs/>
                <w:lang w:val="uk-UA"/>
              </w:rPr>
              <w:t xml:space="preserve"> </w:t>
            </w:r>
            <w:r w:rsidRPr="00D918DE">
              <w:rPr>
                <w:i/>
                <w:iCs/>
                <w:lang w:val="uk-UA"/>
              </w:rPr>
              <w:br/>
            </w:r>
            <w:r w:rsidRPr="00D918DE">
              <w:rPr>
                <w:lang w:val="uk-UA"/>
              </w:rPr>
              <w:t>Побут та виховання  спартанців</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lang w:val="uk-UA"/>
              </w:rPr>
              <w:t>За допомогою додаткової літератури та Інтернету підготуйте або дайте завдання учням знайти необхідні матеріали: про виникнення спартанської держави, версти населення Спарти, органи управління в Спарті та пояснити, як вони працювали.</w:t>
            </w:r>
          </w:p>
          <w:p w:rsidR="00D918DE" w:rsidRPr="00D918DE" w:rsidRDefault="00D918DE" w:rsidP="00D918DE">
            <w:pPr>
              <w:rPr>
                <w:lang w:val="uk-UA"/>
              </w:rPr>
            </w:pPr>
            <w:r w:rsidRPr="00D918DE">
              <w:rPr>
                <w:lang w:val="uk-UA"/>
              </w:rPr>
              <w:t>Робота з історичними джерелами.</w:t>
            </w:r>
          </w:p>
          <w:p w:rsidR="00D918DE" w:rsidRPr="00D918DE" w:rsidRDefault="00D918DE" w:rsidP="00D918DE">
            <w:pPr>
              <w:rPr>
                <w:lang w:val="uk-UA"/>
              </w:rPr>
            </w:pPr>
            <w:r w:rsidRPr="00D918DE">
              <w:rPr>
                <w:lang w:val="uk-UA"/>
              </w:rPr>
              <w:t>Спираючись на думки давніх і сучасних істориків, розкажіть про суспільний устрій Спарти.</w:t>
            </w:r>
          </w:p>
          <w:p w:rsidR="00D918DE" w:rsidRPr="00D918DE" w:rsidRDefault="00D918DE" w:rsidP="00D918DE">
            <w:pPr>
              <w:rPr>
                <w:lang w:val="uk-UA"/>
              </w:rPr>
            </w:pPr>
            <w:r w:rsidRPr="00D918DE">
              <w:rPr>
                <w:lang w:val="uk-UA"/>
              </w:rPr>
              <w:t>Учні мають пояснити, як вони розуміють  вислів «спартанський спосіб життя». Добрати і записати синоніми до прикметника «спартанський».</w:t>
            </w:r>
          </w:p>
          <w:p w:rsidR="00D918DE" w:rsidRPr="00D918DE" w:rsidRDefault="00D918DE" w:rsidP="00D918DE">
            <w:pPr>
              <w:rPr>
                <w:lang w:val="uk-UA"/>
              </w:rPr>
            </w:pPr>
            <w:r w:rsidRPr="00D918DE">
              <w:rPr>
                <w:lang w:val="uk-UA"/>
              </w:rPr>
              <w:lastRenderedPageBreak/>
              <w:t>Опрацьовуючи уривки з праці давньогрецького письменника й історика Плутарха визначають особливості спартанського виховання, відповідаючи на запитання.</w:t>
            </w:r>
          </w:p>
          <w:p w:rsidR="00D918DE" w:rsidRPr="00D918DE" w:rsidRDefault="00D918DE" w:rsidP="00D918DE">
            <w:pPr>
              <w:rPr>
                <w:lang w:val="uk-UA"/>
              </w:rPr>
            </w:pPr>
            <w:r w:rsidRPr="00D918DE">
              <w:rPr>
                <w:lang w:val="uk-UA"/>
              </w:rPr>
              <w:t xml:space="preserve">Про що розповідається в наведеному джерелі? </w:t>
            </w:r>
          </w:p>
          <w:p w:rsidR="00D918DE" w:rsidRPr="00D918DE" w:rsidRDefault="00D918DE" w:rsidP="00D918DE">
            <w:pPr>
              <w:rPr>
                <w:lang w:val="uk-UA"/>
              </w:rPr>
            </w:pPr>
            <w:r w:rsidRPr="00D918DE">
              <w:rPr>
                <w:lang w:val="uk-UA"/>
              </w:rPr>
              <w:t xml:space="preserve">Де перебували ваші однолітки-спартанці? </w:t>
            </w:r>
          </w:p>
          <w:p w:rsidR="00D918DE" w:rsidRPr="00D918DE" w:rsidRDefault="00D918DE" w:rsidP="00D918DE">
            <w:pPr>
              <w:rPr>
                <w:lang w:val="uk-UA"/>
              </w:rPr>
            </w:pPr>
            <w:r w:rsidRPr="00D918DE">
              <w:rPr>
                <w:lang w:val="uk-UA"/>
              </w:rPr>
              <w:t xml:space="preserve">Які особливості виховання хлопців і дівчат вас здивували? </w:t>
            </w:r>
          </w:p>
          <w:p w:rsidR="00D918DE" w:rsidRPr="00D918DE" w:rsidRDefault="00D918DE" w:rsidP="00D918DE">
            <w:pPr>
              <w:rPr>
                <w:i/>
                <w:lang w:val="uk-UA"/>
              </w:rPr>
            </w:pPr>
            <w:r w:rsidRPr="00D918DE">
              <w:rPr>
                <w:lang w:val="uk-UA"/>
              </w:rPr>
              <w:t>Якого значення, на вашу думку, надавали спартанці вихованню дітей?</w:t>
            </w:r>
          </w:p>
        </w:tc>
      </w:tr>
      <w:tr w:rsidR="00D918DE" w:rsidRPr="00D918DE" w:rsidTr="00844CAA">
        <w:tc>
          <w:tcPr>
            <w:tcW w:w="3420" w:type="dxa"/>
          </w:tcPr>
          <w:p w:rsidR="00D918DE" w:rsidRPr="00D918DE" w:rsidRDefault="00D918DE" w:rsidP="00D918DE">
            <w:pPr>
              <w:rPr>
                <w:lang w:val="uk-UA"/>
              </w:rPr>
            </w:pPr>
            <w:r w:rsidRPr="00D918DE">
              <w:rPr>
                <w:bCs/>
                <w:i/>
                <w:iCs/>
                <w:lang w:val="uk-UA"/>
              </w:rPr>
              <w:lastRenderedPageBreak/>
              <w:t>Практичне заняття № 8.</w:t>
            </w:r>
            <w:r w:rsidRPr="00D918DE">
              <w:rPr>
                <w:i/>
                <w:iCs/>
                <w:lang w:val="uk-UA"/>
              </w:rPr>
              <w:t xml:space="preserve"> </w:t>
            </w:r>
            <w:r w:rsidRPr="00D918DE">
              <w:rPr>
                <w:i/>
                <w:iCs/>
                <w:lang w:val="uk-UA"/>
              </w:rPr>
              <w:br/>
            </w:r>
            <w:r w:rsidRPr="00D918DE">
              <w:rPr>
                <w:lang w:val="uk-UA"/>
              </w:rPr>
              <w:t>Мистецтво Стародавньої Греції</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lang w:val="uk-UA"/>
              </w:rPr>
              <w:t xml:space="preserve">За допомогою додаткової літератури, ілюстрації та Інтернету підготуйте матеріал про Акрополь. Проведіть уявну екскурсію Акрополем. </w:t>
            </w:r>
          </w:p>
          <w:p w:rsidR="00D918DE" w:rsidRPr="00D918DE" w:rsidRDefault="00D918DE" w:rsidP="00D918DE">
            <w:pPr>
              <w:rPr>
                <w:lang w:val="uk-UA"/>
              </w:rPr>
            </w:pPr>
            <w:r w:rsidRPr="00D918DE">
              <w:rPr>
                <w:lang w:val="uk-UA"/>
              </w:rPr>
              <w:t xml:space="preserve">Оберіть одну із </w:t>
            </w:r>
            <w:proofErr w:type="spellStart"/>
            <w:r w:rsidRPr="00D918DE">
              <w:rPr>
                <w:lang w:val="uk-UA"/>
              </w:rPr>
              <w:t>статуй</w:t>
            </w:r>
            <w:proofErr w:type="spellEnd"/>
            <w:r w:rsidRPr="00D918DE">
              <w:rPr>
                <w:lang w:val="uk-UA"/>
              </w:rPr>
              <w:t xml:space="preserve"> (обов'язково має бути ілюстрація), назвіть її автора та зображеного героя й визначте, якою намагалися зобразити людину скульптори Стародавньої Греції.</w:t>
            </w:r>
          </w:p>
          <w:p w:rsidR="00D918DE" w:rsidRPr="00D918DE" w:rsidRDefault="00D918DE" w:rsidP="00D918DE">
            <w:pPr>
              <w:rPr>
                <w:lang w:val="uk-UA"/>
              </w:rPr>
            </w:pPr>
            <w:r w:rsidRPr="00D918DE">
              <w:rPr>
                <w:lang w:val="uk-UA"/>
              </w:rPr>
              <w:t>Обговоріть з учнями, яких людей прославляли давні греки. Чим можна пояснити таке ставлення еллінів до людини?</w:t>
            </w:r>
          </w:p>
          <w:p w:rsidR="00D918DE" w:rsidRPr="00D918DE" w:rsidRDefault="00D918DE" w:rsidP="00D918DE">
            <w:pPr>
              <w:rPr>
                <w:lang w:val="uk-UA"/>
              </w:rPr>
            </w:pPr>
            <w:r w:rsidRPr="00D918DE">
              <w:rPr>
                <w:lang w:val="uk-UA"/>
              </w:rPr>
              <w:t>Продивіться зображення витворів давньогрецьких митців. Учні обговорюють в малих групах і дають відповіді на запитання:</w:t>
            </w:r>
          </w:p>
          <w:p w:rsidR="00D918DE" w:rsidRPr="00D918DE" w:rsidRDefault="00D918DE" w:rsidP="00D918DE">
            <w:pPr>
              <w:rPr>
                <w:lang w:val="uk-UA"/>
              </w:rPr>
            </w:pPr>
            <w:r w:rsidRPr="00D918DE">
              <w:rPr>
                <w:lang w:val="uk-UA"/>
              </w:rPr>
              <w:t xml:space="preserve">Які сцени зображені на вазах? </w:t>
            </w:r>
          </w:p>
          <w:p w:rsidR="00D918DE" w:rsidRPr="00D918DE" w:rsidRDefault="00D918DE" w:rsidP="00D918DE">
            <w:pPr>
              <w:rPr>
                <w:lang w:val="uk-UA"/>
              </w:rPr>
            </w:pPr>
            <w:r w:rsidRPr="00D918DE">
              <w:rPr>
                <w:lang w:val="uk-UA"/>
              </w:rPr>
              <w:t xml:space="preserve">Які ваші враження від грецького вазопису? </w:t>
            </w:r>
          </w:p>
          <w:p w:rsidR="00D918DE" w:rsidRPr="00D918DE" w:rsidRDefault="00D918DE" w:rsidP="00D918DE">
            <w:pPr>
              <w:rPr>
                <w:lang w:val="uk-UA"/>
              </w:rPr>
            </w:pPr>
            <w:r w:rsidRPr="00D918DE">
              <w:rPr>
                <w:lang w:val="uk-UA"/>
              </w:rPr>
              <w:t xml:space="preserve">Намалюйте у зошиті або на дошці схему давньогрецького театру. У чому особливості давньогрецького театру? </w:t>
            </w:r>
          </w:p>
          <w:p w:rsidR="00D918DE" w:rsidRPr="00D918DE" w:rsidRDefault="00D918DE" w:rsidP="00D918DE">
            <w:pPr>
              <w:rPr>
                <w:lang w:val="uk-UA"/>
              </w:rPr>
            </w:pPr>
            <w:r w:rsidRPr="00D918DE">
              <w:rPr>
                <w:lang w:val="uk-UA"/>
              </w:rPr>
              <w:t>Також можете дати творче завдання:</w:t>
            </w:r>
          </w:p>
          <w:p w:rsidR="00D918DE" w:rsidRPr="00D918DE" w:rsidRDefault="00D918DE" w:rsidP="00D918DE">
            <w:pPr>
              <w:rPr>
                <w:i/>
                <w:lang w:val="uk-UA"/>
              </w:rPr>
            </w:pPr>
            <w:r w:rsidRPr="00D918DE">
              <w:rPr>
                <w:lang w:val="uk-UA"/>
              </w:rPr>
              <w:t>У Стародавній Греції театр називали «школою для дорослих», а авторів трагедії – «вождями мудрості». Чи згодні ви з цим висловлюванням? Свою думку обґрунтуйте.</w:t>
            </w:r>
          </w:p>
        </w:tc>
      </w:tr>
      <w:tr w:rsidR="00D918DE" w:rsidRPr="00D918DE" w:rsidTr="00844CAA">
        <w:tc>
          <w:tcPr>
            <w:tcW w:w="3420" w:type="dxa"/>
          </w:tcPr>
          <w:p w:rsidR="00D918DE" w:rsidRPr="00D918DE" w:rsidRDefault="00D918DE" w:rsidP="00D918DE">
            <w:pPr>
              <w:rPr>
                <w:i/>
                <w:iCs/>
                <w:lang w:val="uk-UA"/>
              </w:rPr>
            </w:pPr>
            <w:r w:rsidRPr="00D918DE">
              <w:rPr>
                <w:bCs/>
                <w:i/>
                <w:iCs/>
                <w:lang w:val="uk-UA"/>
              </w:rPr>
              <w:lastRenderedPageBreak/>
              <w:t>Практичне заняття № 9.</w:t>
            </w:r>
          </w:p>
          <w:p w:rsidR="00D918DE" w:rsidRPr="00D918DE" w:rsidRDefault="00D918DE" w:rsidP="00D918DE">
            <w:pPr>
              <w:rPr>
                <w:lang w:val="uk-UA"/>
              </w:rPr>
            </w:pPr>
            <w:r w:rsidRPr="00D918DE">
              <w:rPr>
                <w:lang w:val="uk-UA"/>
              </w:rPr>
              <w:t xml:space="preserve">Особистість і діяльність </w:t>
            </w:r>
            <w:proofErr w:type="spellStart"/>
            <w:r w:rsidRPr="00D918DE">
              <w:rPr>
                <w:lang w:val="uk-UA"/>
              </w:rPr>
              <w:t>Александра</w:t>
            </w:r>
            <w:proofErr w:type="spellEnd"/>
            <w:r w:rsidRPr="00D918DE">
              <w:rPr>
                <w:lang w:val="uk-UA"/>
              </w:rPr>
              <w:t xml:space="preserve"> Великого за історичними джерелами</w:t>
            </w:r>
          </w:p>
          <w:p w:rsidR="00D918DE" w:rsidRPr="00D918DE" w:rsidRDefault="00D918DE" w:rsidP="00D918DE">
            <w:pPr>
              <w:rPr>
                <w:lang w:val="uk-UA"/>
              </w:rPr>
            </w:pPr>
          </w:p>
        </w:tc>
        <w:tc>
          <w:tcPr>
            <w:tcW w:w="6503" w:type="dxa"/>
          </w:tcPr>
          <w:p w:rsidR="00D918DE" w:rsidRPr="00D918DE" w:rsidRDefault="00D918DE" w:rsidP="00D918DE">
            <w:pPr>
              <w:rPr>
                <w:lang w:val="uk-UA"/>
              </w:rPr>
            </w:pPr>
            <w:r w:rsidRPr="00D918DE">
              <w:rPr>
                <w:lang w:val="uk-UA"/>
              </w:rPr>
              <w:t xml:space="preserve">За допомогою додаткової літератури, ілюстрації та Інтернету підготуйте матеріал: уривок «Порівняльних життєписів» Плутарха. Учні поділяються на групи і дають відповіді на запитання. </w:t>
            </w:r>
          </w:p>
          <w:p w:rsidR="00D918DE" w:rsidRPr="00D918DE" w:rsidRDefault="00D918DE" w:rsidP="00D918DE">
            <w:pPr>
              <w:rPr>
                <w:lang w:val="uk-UA"/>
              </w:rPr>
            </w:pPr>
            <w:r w:rsidRPr="00D918DE">
              <w:rPr>
                <w:lang w:val="uk-UA"/>
              </w:rPr>
              <w:t>Завдання для І групи.</w:t>
            </w:r>
          </w:p>
          <w:p w:rsidR="00D918DE" w:rsidRPr="00D918DE" w:rsidRDefault="00D918DE" w:rsidP="00D918DE">
            <w:pPr>
              <w:rPr>
                <w:lang w:val="uk-UA"/>
              </w:rPr>
            </w:pPr>
            <w:r w:rsidRPr="00D918DE">
              <w:rPr>
                <w:lang w:val="uk-UA"/>
              </w:rPr>
              <w:t xml:space="preserve">Визначте, якими були риси характеру юного </w:t>
            </w:r>
            <w:proofErr w:type="spellStart"/>
            <w:r w:rsidRPr="00D918DE">
              <w:rPr>
                <w:lang w:val="uk-UA"/>
              </w:rPr>
              <w:t>Александра</w:t>
            </w:r>
            <w:proofErr w:type="spellEnd"/>
            <w:r w:rsidRPr="00D918DE">
              <w:rPr>
                <w:lang w:val="uk-UA"/>
              </w:rPr>
              <w:t>. Які були його мрії? Свої думки ілюструйте словами документа.</w:t>
            </w:r>
          </w:p>
          <w:p w:rsidR="00D918DE" w:rsidRPr="00D918DE" w:rsidRDefault="00D918DE" w:rsidP="00D918DE">
            <w:pPr>
              <w:rPr>
                <w:lang w:val="uk-UA"/>
              </w:rPr>
            </w:pPr>
            <w:r w:rsidRPr="00D918DE">
              <w:rPr>
                <w:lang w:val="uk-UA"/>
              </w:rPr>
              <w:t>Завдання для ІІ групи.</w:t>
            </w:r>
          </w:p>
          <w:p w:rsidR="00D918DE" w:rsidRPr="00D918DE" w:rsidRDefault="00D918DE" w:rsidP="00D918DE">
            <w:pPr>
              <w:rPr>
                <w:lang w:val="uk-UA"/>
              </w:rPr>
            </w:pPr>
            <w:r w:rsidRPr="00D918DE">
              <w:rPr>
                <w:lang w:val="uk-UA"/>
              </w:rPr>
              <w:t xml:space="preserve">Визначте, які риси характеру виявив </w:t>
            </w:r>
            <w:proofErr w:type="spellStart"/>
            <w:r w:rsidRPr="00D918DE">
              <w:rPr>
                <w:lang w:val="uk-UA"/>
              </w:rPr>
              <w:t>Александр</w:t>
            </w:r>
            <w:proofErr w:type="spellEnd"/>
            <w:r w:rsidRPr="00D918DE">
              <w:rPr>
                <w:lang w:val="uk-UA"/>
              </w:rPr>
              <w:t xml:space="preserve"> у випадку з </w:t>
            </w:r>
            <w:proofErr w:type="spellStart"/>
            <w:r w:rsidRPr="00D918DE">
              <w:rPr>
                <w:lang w:val="uk-UA"/>
              </w:rPr>
              <w:t>Буцефалом</w:t>
            </w:r>
            <w:proofErr w:type="spellEnd"/>
            <w:r w:rsidRPr="00D918DE">
              <w:rPr>
                <w:lang w:val="uk-UA"/>
              </w:rPr>
              <w:t xml:space="preserve">. Як </w:t>
            </w:r>
            <w:proofErr w:type="spellStart"/>
            <w:r w:rsidRPr="00D918DE">
              <w:rPr>
                <w:lang w:val="uk-UA"/>
              </w:rPr>
              <w:t>Філіпп</w:t>
            </w:r>
            <w:proofErr w:type="spellEnd"/>
            <w:r w:rsidRPr="00D918DE">
              <w:rPr>
                <w:lang w:val="uk-UA"/>
              </w:rPr>
              <w:t xml:space="preserve"> ІІ відреагував на вчинок сина? Свої думки ілюструйте словами документа.</w:t>
            </w:r>
          </w:p>
          <w:p w:rsidR="00D918DE" w:rsidRPr="00D918DE" w:rsidRDefault="00D918DE" w:rsidP="00D918DE">
            <w:pPr>
              <w:rPr>
                <w:lang w:val="uk-UA"/>
              </w:rPr>
            </w:pPr>
            <w:r w:rsidRPr="00D918DE">
              <w:rPr>
                <w:lang w:val="uk-UA"/>
              </w:rPr>
              <w:t>Завдання для ІІІ групи.</w:t>
            </w:r>
          </w:p>
          <w:p w:rsidR="00D918DE" w:rsidRPr="00D918DE" w:rsidRDefault="00D918DE" w:rsidP="00D918DE">
            <w:pPr>
              <w:rPr>
                <w:lang w:val="uk-UA"/>
              </w:rPr>
            </w:pPr>
            <w:r w:rsidRPr="00D918DE">
              <w:rPr>
                <w:lang w:val="uk-UA"/>
              </w:rPr>
              <w:t xml:space="preserve">Визначте, як характеризує </w:t>
            </w:r>
            <w:proofErr w:type="spellStart"/>
            <w:r w:rsidRPr="00D918DE">
              <w:rPr>
                <w:lang w:val="uk-UA"/>
              </w:rPr>
              <w:t>Александр</w:t>
            </w:r>
            <w:proofErr w:type="spellEnd"/>
            <w:r w:rsidRPr="00D918DE">
              <w:rPr>
                <w:lang w:val="uk-UA"/>
              </w:rPr>
              <w:t xml:space="preserve"> зустріч із перськими послами. На які риси характеру вказує Плутарх? Свої думки ілюструйте словами документа.</w:t>
            </w:r>
          </w:p>
          <w:p w:rsidR="00D918DE" w:rsidRPr="00D918DE" w:rsidRDefault="00D918DE" w:rsidP="00D918DE">
            <w:pPr>
              <w:rPr>
                <w:lang w:val="uk-UA"/>
              </w:rPr>
            </w:pPr>
            <w:r w:rsidRPr="00D918DE">
              <w:rPr>
                <w:lang w:val="uk-UA"/>
              </w:rPr>
              <w:t>Завдання для ІV групи.</w:t>
            </w:r>
          </w:p>
          <w:p w:rsidR="00D918DE" w:rsidRPr="00D918DE" w:rsidRDefault="00D918DE" w:rsidP="00D918DE">
            <w:pPr>
              <w:rPr>
                <w:lang w:val="uk-UA"/>
              </w:rPr>
            </w:pPr>
            <w:r w:rsidRPr="00D918DE">
              <w:rPr>
                <w:lang w:val="uk-UA"/>
              </w:rPr>
              <w:t xml:space="preserve">Визначте, які знання і інтереси прищепив </w:t>
            </w:r>
            <w:proofErr w:type="spellStart"/>
            <w:r w:rsidRPr="00D918DE">
              <w:rPr>
                <w:lang w:val="uk-UA"/>
              </w:rPr>
              <w:t>Александру</w:t>
            </w:r>
            <w:proofErr w:type="spellEnd"/>
            <w:r w:rsidRPr="00D918DE">
              <w:rPr>
                <w:lang w:val="uk-UA"/>
              </w:rPr>
              <w:t xml:space="preserve"> Аристотель. Які звички сформувалися у </w:t>
            </w:r>
            <w:proofErr w:type="spellStart"/>
            <w:r w:rsidRPr="00D918DE">
              <w:rPr>
                <w:lang w:val="uk-UA"/>
              </w:rPr>
              <w:t>Александра</w:t>
            </w:r>
            <w:proofErr w:type="spellEnd"/>
            <w:r w:rsidRPr="00D918DE">
              <w:rPr>
                <w:lang w:val="uk-UA"/>
              </w:rPr>
              <w:t xml:space="preserve"> під впливом наставника? Свої думки ілюструйте словами документа.</w:t>
            </w:r>
          </w:p>
          <w:p w:rsidR="00D918DE" w:rsidRPr="00D918DE" w:rsidRDefault="00D918DE" w:rsidP="00D918DE">
            <w:pPr>
              <w:rPr>
                <w:lang w:val="uk-UA"/>
              </w:rPr>
            </w:pPr>
            <w:r w:rsidRPr="00D918DE">
              <w:rPr>
                <w:lang w:val="uk-UA"/>
              </w:rPr>
              <w:t xml:space="preserve">Продовжуючи роботу в групах, визначте основні напрямки і результати Східного походу </w:t>
            </w:r>
            <w:proofErr w:type="spellStart"/>
            <w:r w:rsidRPr="00D918DE">
              <w:rPr>
                <w:lang w:val="uk-UA"/>
              </w:rPr>
              <w:t>Александра</w:t>
            </w:r>
            <w:proofErr w:type="spellEnd"/>
            <w:r w:rsidRPr="00D918DE">
              <w:rPr>
                <w:lang w:val="uk-UA"/>
              </w:rPr>
              <w:t xml:space="preserve"> Великого. Покажіть на карті кордони держави, створеної </w:t>
            </w:r>
            <w:proofErr w:type="spellStart"/>
            <w:r w:rsidRPr="00D918DE">
              <w:rPr>
                <w:lang w:val="uk-UA"/>
              </w:rPr>
              <w:t>Александром</w:t>
            </w:r>
            <w:proofErr w:type="spellEnd"/>
            <w:r w:rsidRPr="00D918DE">
              <w:rPr>
                <w:lang w:val="uk-UA"/>
              </w:rPr>
              <w:t xml:space="preserve"> Македонським.</w:t>
            </w:r>
          </w:p>
          <w:p w:rsidR="00D918DE" w:rsidRPr="00D918DE" w:rsidRDefault="00D918DE" w:rsidP="00D918DE">
            <w:pPr>
              <w:rPr>
                <w:lang w:val="uk-UA"/>
              </w:rPr>
            </w:pPr>
            <w:r w:rsidRPr="00D918DE">
              <w:rPr>
                <w:lang w:val="uk-UA"/>
              </w:rPr>
              <w:t xml:space="preserve">На основі наведених документів складіть колективно історичний портрет </w:t>
            </w:r>
            <w:proofErr w:type="spellStart"/>
            <w:r w:rsidRPr="00D918DE">
              <w:rPr>
                <w:lang w:val="uk-UA"/>
              </w:rPr>
              <w:t>Александра</w:t>
            </w:r>
            <w:proofErr w:type="spellEnd"/>
            <w:r w:rsidRPr="00D918DE">
              <w:rPr>
                <w:lang w:val="uk-UA"/>
              </w:rPr>
              <w:t xml:space="preserve"> Великого.</w:t>
            </w:r>
          </w:p>
          <w:p w:rsidR="00D918DE" w:rsidRPr="00D918DE" w:rsidRDefault="00D918DE" w:rsidP="00D918DE">
            <w:pPr>
              <w:rPr>
                <w:lang w:val="uk-UA"/>
              </w:rPr>
            </w:pPr>
            <w:r w:rsidRPr="00D918DE">
              <w:rPr>
                <w:lang w:val="uk-UA"/>
              </w:rPr>
              <w:t>Послідовно відповідаючи на запитання:</w:t>
            </w:r>
          </w:p>
          <w:p w:rsidR="00D918DE" w:rsidRPr="00D918DE" w:rsidRDefault="00D918DE" w:rsidP="00D918DE">
            <w:pPr>
              <w:numPr>
                <w:ilvl w:val="0"/>
                <w:numId w:val="4"/>
              </w:numPr>
              <w:rPr>
                <w:lang w:val="uk-UA"/>
              </w:rPr>
            </w:pPr>
            <w:r w:rsidRPr="00D918DE">
              <w:rPr>
                <w:lang w:val="uk-UA"/>
              </w:rPr>
              <w:t>Де і коли народилася ця людина?</w:t>
            </w:r>
          </w:p>
          <w:p w:rsidR="00D918DE" w:rsidRPr="00D918DE" w:rsidRDefault="00D918DE" w:rsidP="00D918DE">
            <w:pPr>
              <w:numPr>
                <w:ilvl w:val="0"/>
                <w:numId w:val="4"/>
              </w:numPr>
              <w:rPr>
                <w:lang w:val="uk-UA"/>
              </w:rPr>
            </w:pPr>
            <w:r w:rsidRPr="00D918DE">
              <w:rPr>
                <w:lang w:val="uk-UA"/>
              </w:rPr>
              <w:t>Де і в яких умовах жила, виховувалась?</w:t>
            </w:r>
          </w:p>
          <w:p w:rsidR="00D918DE" w:rsidRPr="00D918DE" w:rsidRDefault="00D918DE" w:rsidP="00D918DE">
            <w:pPr>
              <w:numPr>
                <w:ilvl w:val="0"/>
                <w:numId w:val="4"/>
              </w:numPr>
              <w:rPr>
                <w:lang w:val="uk-UA"/>
              </w:rPr>
            </w:pPr>
            <w:r w:rsidRPr="00D918DE">
              <w:rPr>
                <w:lang w:val="uk-UA"/>
              </w:rPr>
              <w:lastRenderedPageBreak/>
              <w:t>Які особисті якості і риси вдачі їй притаманні? Наведіть приклади.</w:t>
            </w:r>
          </w:p>
          <w:p w:rsidR="00D918DE" w:rsidRPr="00D918DE" w:rsidRDefault="00D918DE" w:rsidP="00D918DE">
            <w:pPr>
              <w:numPr>
                <w:ilvl w:val="0"/>
                <w:numId w:val="4"/>
              </w:numPr>
              <w:rPr>
                <w:lang w:val="uk-UA"/>
              </w:rPr>
            </w:pPr>
            <w:r w:rsidRPr="00D918DE">
              <w:rPr>
                <w:lang w:val="uk-UA"/>
              </w:rPr>
              <w:t>Які основні справи її життя?</w:t>
            </w:r>
          </w:p>
          <w:p w:rsidR="00D918DE" w:rsidRPr="00D918DE" w:rsidRDefault="00D918DE" w:rsidP="00D918DE">
            <w:pPr>
              <w:numPr>
                <w:ilvl w:val="0"/>
                <w:numId w:val="4"/>
              </w:numPr>
              <w:rPr>
                <w:lang w:val="uk-UA"/>
              </w:rPr>
            </w:pPr>
            <w:r w:rsidRPr="00D918DE">
              <w:rPr>
                <w:lang w:val="uk-UA"/>
              </w:rPr>
              <w:t>За що людство пам'ятає цю людину?</w:t>
            </w:r>
          </w:p>
          <w:p w:rsidR="00D918DE" w:rsidRPr="00D918DE" w:rsidRDefault="00D918DE" w:rsidP="00D918DE">
            <w:pPr>
              <w:numPr>
                <w:ilvl w:val="0"/>
                <w:numId w:val="4"/>
              </w:numPr>
              <w:rPr>
                <w:lang w:val="uk-UA"/>
              </w:rPr>
            </w:pPr>
            <w:r w:rsidRPr="00D918DE">
              <w:rPr>
                <w:lang w:val="uk-UA"/>
              </w:rPr>
              <w:t>Висловіть особисте ставлення до цього історичного діяча.</w:t>
            </w:r>
          </w:p>
          <w:p w:rsidR="00D918DE" w:rsidRPr="00D918DE" w:rsidRDefault="00D918DE" w:rsidP="00D918DE">
            <w:pPr>
              <w:rPr>
                <w:lang w:val="uk-UA"/>
              </w:rPr>
            </w:pPr>
            <w:r w:rsidRPr="00D918DE">
              <w:rPr>
                <w:lang w:val="uk-UA"/>
              </w:rPr>
              <w:t xml:space="preserve">Підбиваючи підсумки уроку </w:t>
            </w:r>
            <w:proofErr w:type="spellStart"/>
            <w:r w:rsidRPr="00D918DE">
              <w:rPr>
                <w:lang w:val="uk-UA"/>
              </w:rPr>
              <w:t>поставте</w:t>
            </w:r>
            <w:proofErr w:type="spellEnd"/>
            <w:r w:rsidRPr="00D918DE">
              <w:rPr>
                <w:lang w:val="uk-UA"/>
              </w:rPr>
              <w:t xml:space="preserve"> учням запитання </w:t>
            </w:r>
          </w:p>
          <w:p w:rsidR="00D918DE" w:rsidRPr="00D918DE" w:rsidRDefault="00D918DE" w:rsidP="00D918DE">
            <w:pPr>
              <w:rPr>
                <w:i/>
                <w:lang w:val="uk-UA"/>
              </w:rPr>
            </w:pPr>
            <w:r w:rsidRPr="00D918DE">
              <w:rPr>
                <w:lang w:val="uk-UA"/>
              </w:rPr>
              <w:t xml:space="preserve">Як і чому зберігається пам'ять про </w:t>
            </w:r>
            <w:proofErr w:type="spellStart"/>
            <w:r w:rsidRPr="00D918DE">
              <w:rPr>
                <w:lang w:val="uk-UA"/>
              </w:rPr>
              <w:t>Александра</w:t>
            </w:r>
            <w:proofErr w:type="spellEnd"/>
            <w:r w:rsidRPr="00D918DE">
              <w:rPr>
                <w:lang w:val="uk-UA"/>
              </w:rPr>
              <w:t xml:space="preserve"> Великого.</w:t>
            </w:r>
          </w:p>
        </w:tc>
      </w:tr>
      <w:tr w:rsidR="00D918DE" w:rsidRPr="00D918DE" w:rsidTr="00844CAA">
        <w:tc>
          <w:tcPr>
            <w:tcW w:w="3420" w:type="dxa"/>
          </w:tcPr>
          <w:p w:rsidR="00D918DE" w:rsidRPr="00D918DE" w:rsidRDefault="00D918DE" w:rsidP="00D918DE">
            <w:pPr>
              <w:rPr>
                <w:bCs/>
                <w:i/>
                <w:iCs/>
                <w:lang w:val="uk-UA"/>
              </w:rPr>
            </w:pPr>
            <w:r w:rsidRPr="00D918DE">
              <w:rPr>
                <w:bCs/>
                <w:i/>
                <w:iCs/>
                <w:lang w:val="uk-UA"/>
              </w:rPr>
              <w:lastRenderedPageBreak/>
              <w:t>Практичне заняття № 10.</w:t>
            </w:r>
          </w:p>
          <w:p w:rsidR="00D918DE" w:rsidRPr="00D918DE" w:rsidRDefault="00D918DE" w:rsidP="00D918DE">
            <w:pPr>
              <w:rPr>
                <w:lang w:val="uk-UA"/>
              </w:rPr>
            </w:pPr>
            <w:r w:rsidRPr="00D918DE">
              <w:rPr>
                <w:lang w:val="uk-UA"/>
              </w:rPr>
              <w:t>Суспільне, господарське  життя та побут в античних полісах на території України</w:t>
            </w:r>
          </w:p>
          <w:p w:rsidR="00D918DE" w:rsidRPr="00D918DE" w:rsidRDefault="00D918DE" w:rsidP="00D918DE">
            <w:pPr>
              <w:rPr>
                <w:bCs/>
                <w:i/>
                <w:iCs/>
                <w:lang w:val="uk-UA"/>
              </w:rPr>
            </w:pPr>
          </w:p>
        </w:tc>
        <w:tc>
          <w:tcPr>
            <w:tcW w:w="6503" w:type="dxa"/>
          </w:tcPr>
          <w:p w:rsidR="00D918DE" w:rsidRPr="00D918DE" w:rsidRDefault="00D918DE" w:rsidP="00D918DE">
            <w:pPr>
              <w:rPr>
                <w:lang w:val="uk-UA"/>
              </w:rPr>
            </w:pPr>
            <w:r w:rsidRPr="00D918DE">
              <w:rPr>
                <w:lang w:val="uk-UA"/>
              </w:rPr>
              <w:t>За допомогою додаткової літератури, ілюстрації та Інтернету підготуйте матеріал фрагменти джерел та ілюстрацій. Учні а основі матеріалів мають скласти план про господарське життя в античних полісах Північного Причорномор'я.</w:t>
            </w:r>
          </w:p>
          <w:p w:rsidR="00D918DE" w:rsidRPr="00D918DE" w:rsidRDefault="00D918DE" w:rsidP="00D918DE">
            <w:pPr>
              <w:rPr>
                <w:lang w:val="uk-UA"/>
              </w:rPr>
            </w:pPr>
            <w:r w:rsidRPr="00D918DE">
              <w:rPr>
                <w:lang w:val="uk-UA"/>
              </w:rPr>
              <w:t>Опрацюйте разом з дітьми документ «Присяга громадян Херсонесу» після учні дають відповіді на запитання:</w:t>
            </w:r>
          </w:p>
          <w:p w:rsidR="00D918DE" w:rsidRPr="00D918DE" w:rsidRDefault="00D918DE" w:rsidP="00D918DE">
            <w:pPr>
              <w:numPr>
                <w:ilvl w:val="0"/>
                <w:numId w:val="5"/>
              </w:numPr>
              <w:rPr>
                <w:lang w:val="uk-UA"/>
              </w:rPr>
            </w:pPr>
            <w:r w:rsidRPr="00D918DE">
              <w:rPr>
                <w:lang w:val="uk-UA"/>
              </w:rPr>
              <w:t xml:space="preserve">Яку територію включала Херсонеська держава?  </w:t>
            </w:r>
          </w:p>
          <w:p w:rsidR="00D918DE" w:rsidRPr="00D918DE" w:rsidRDefault="00D918DE" w:rsidP="00D918DE">
            <w:pPr>
              <w:numPr>
                <w:ilvl w:val="0"/>
                <w:numId w:val="5"/>
              </w:numPr>
              <w:rPr>
                <w:lang w:val="uk-UA"/>
              </w:rPr>
            </w:pPr>
            <w:r w:rsidRPr="00D918DE">
              <w:rPr>
                <w:lang w:val="uk-UA"/>
              </w:rPr>
              <w:t xml:space="preserve">Яким був суспільний устрій Херсонесу (демократичний чи аристократичний)? </w:t>
            </w:r>
          </w:p>
          <w:p w:rsidR="00D918DE" w:rsidRPr="00D918DE" w:rsidRDefault="00D918DE" w:rsidP="00D918DE">
            <w:pPr>
              <w:numPr>
                <w:ilvl w:val="0"/>
                <w:numId w:val="5"/>
              </w:numPr>
              <w:rPr>
                <w:lang w:val="uk-UA"/>
              </w:rPr>
            </w:pPr>
            <w:r w:rsidRPr="00D918DE">
              <w:rPr>
                <w:lang w:val="uk-UA"/>
              </w:rPr>
              <w:t xml:space="preserve"> Про які права й обов'язки громадянина поліса йдеться в цьому уривку?</w:t>
            </w:r>
          </w:p>
          <w:p w:rsidR="00D918DE" w:rsidRPr="00D918DE" w:rsidRDefault="00D918DE" w:rsidP="00D918DE">
            <w:pPr>
              <w:numPr>
                <w:ilvl w:val="0"/>
                <w:numId w:val="5"/>
              </w:numPr>
              <w:rPr>
                <w:lang w:val="uk-UA"/>
              </w:rPr>
            </w:pPr>
            <w:r w:rsidRPr="00D918DE">
              <w:rPr>
                <w:lang w:val="uk-UA"/>
              </w:rPr>
              <w:t xml:space="preserve">Що можна дізнатися із джерела про господарське і релігійне життя мешканців Херсонесу? </w:t>
            </w:r>
          </w:p>
          <w:p w:rsidR="00D918DE" w:rsidRPr="00D918DE" w:rsidRDefault="00D918DE" w:rsidP="00D918DE">
            <w:pPr>
              <w:rPr>
                <w:lang w:val="uk-UA"/>
              </w:rPr>
            </w:pPr>
            <w:r w:rsidRPr="00D918DE">
              <w:rPr>
                <w:lang w:val="uk-UA"/>
              </w:rPr>
              <w:t>Спираючись на документ, учні мають довести, що духовне життя грецьких полісів Північного Причорномор'я було різноманітним і подібним до материкової Греції.</w:t>
            </w:r>
          </w:p>
        </w:tc>
      </w:tr>
      <w:tr w:rsidR="00D918DE" w:rsidRPr="00D918DE" w:rsidTr="00844CAA">
        <w:tc>
          <w:tcPr>
            <w:tcW w:w="3420" w:type="dxa"/>
          </w:tcPr>
          <w:p w:rsidR="00D918DE" w:rsidRPr="00D918DE" w:rsidRDefault="00D918DE" w:rsidP="00D918DE">
            <w:pPr>
              <w:rPr>
                <w:bCs/>
                <w:i/>
                <w:iCs/>
                <w:lang w:val="uk-UA"/>
              </w:rPr>
            </w:pPr>
            <w:r w:rsidRPr="00D918DE">
              <w:rPr>
                <w:bCs/>
                <w:i/>
                <w:iCs/>
                <w:lang w:val="uk-UA"/>
              </w:rPr>
              <w:t>Практичне заняття № 11.</w:t>
            </w:r>
          </w:p>
          <w:p w:rsidR="00D918DE" w:rsidRPr="00D918DE" w:rsidRDefault="00D918DE" w:rsidP="00D918DE">
            <w:pPr>
              <w:rPr>
                <w:bCs/>
                <w:i/>
                <w:iCs/>
                <w:lang w:val="uk-UA"/>
              </w:rPr>
            </w:pPr>
            <w:r w:rsidRPr="00D918DE">
              <w:rPr>
                <w:lang w:val="uk-UA"/>
              </w:rPr>
              <w:lastRenderedPageBreak/>
              <w:t xml:space="preserve">Історичний портрет </w:t>
            </w:r>
            <w:r w:rsidRPr="00D918DE">
              <w:rPr>
                <w:lang w:val="uk-UA"/>
              </w:rPr>
              <w:br/>
              <w:t>Цезаря</w:t>
            </w:r>
          </w:p>
        </w:tc>
        <w:tc>
          <w:tcPr>
            <w:tcW w:w="6503" w:type="dxa"/>
          </w:tcPr>
          <w:p w:rsidR="00D918DE" w:rsidRPr="00D918DE" w:rsidRDefault="00D918DE" w:rsidP="00D918DE">
            <w:pPr>
              <w:rPr>
                <w:lang w:val="uk-UA"/>
              </w:rPr>
            </w:pPr>
            <w:r w:rsidRPr="00D918DE">
              <w:rPr>
                <w:lang w:val="uk-UA"/>
              </w:rPr>
              <w:lastRenderedPageBreak/>
              <w:t xml:space="preserve">За допомогою додаткової літератури, ілюстрації та Інтернету знайдіть фрагменти твору давньоримського письменника й історика </w:t>
            </w:r>
            <w:proofErr w:type="spellStart"/>
            <w:r w:rsidRPr="00D918DE">
              <w:rPr>
                <w:lang w:val="uk-UA"/>
              </w:rPr>
              <w:t>Светонія</w:t>
            </w:r>
            <w:proofErr w:type="spellEnd"/>
            <w:r w:rsidRPr="00D918DE">
              <w:rPr>
                <w:lang w:val="uk-UA"/>
              </w:rPr>
              <w:t xml:space="preserve"> </w:t>
            </w:r>
            <w:r w:rsidRPr="00D918DE">
              <w:rPr>
                <w:lang w:val="uk-UA"/>
              </w:rPr>
              <w:lastRenderedPageBreak/>
              <w:t>про Цезаря. Читаючи фрагменти джерела, визначте риси характеру Цезаря.</w:t>
            </w:r>
          </w:p>
          <w:p w:rsidR="00D918DE" w:rsidRPr="00D918DE" w:rsidRDefault="00D918DE" w:rsidP="00D918DE">
            <w:pPr>
              <w:rPr>
                <w:lang w:val="uk-UA"/>
              </w:rPr>
            </w:pPr>
            <w:r w:rsidRPr="00D918DE">
              <w:rPr>
                <w:lang w:val="uk-UA"/>
              </w:rPr>
              <w:tab/>
              <w:t>Складіть його історичний портрет, учні відповідають на запитання:</w:t>
            </w:r>
          </w:p>
          <w:p w:rsidR="00D918DE" w:rsidRPr="00D918DE" w:rsidRDefault="00D918DE" w:rsidP="00D918DE">
            <w:pPr>
              <w:numPr>
                <w:ilvl w:val="0"/>
                <w:numId w:val="6"/>
              </w:numPr>
              <w:rPr>
                <w:lang w:val="uk-UA"/>
              </w:rPr>
            </w:pPr>
            <w:r w:rsidRPr="00D918DE">
              <w:rPr>
                <w:lang w:val="uk-UA"/>
              </w:rPr>
              <w:t>Які риси характеру допомогли Цезарю стати великим полководцем?</w:t>
            </w:r>
          </w:p>
          <w:p w:rsidR="00D918DE" w:rsidRPr="00D918DE" w:rsidRDefault="00D918DE" w:rsidP="00D918DE">
            <w:pPr>
              <w:numPr>
                <w:ilvl w:val="0"/>
                <w:numId w:val="6"/>
              </w:numPr>
              <w:rPr>
                <w:lang w:val="uk-UA"/>
              </w:rPr>
            </w:pPr>
            <w:r w:rsidRPr="00D918DE">
              <w:rPr>
                <w:lang w:val="uk-UA"/>
              </w:rPr>
              <w:t xml:space="preserve">Які риси характеру свідчать про його талант державного діяча? </w:t>
            </w:r>
          </w:p>
          <w:p w:rsidR="00D918DE" w:rsidRPr="00D918DE" w:rsidRDefault="00D918DE" w:rsidP="00D918DE">
            <w:pPr>
              <w:numPr>
                <w:ilvl w:val="0"/>
                <w:numId w:val="6"/>
              </w:numPr>
              <w:rPr>
                <w:lang w:val="uk-UA"/>
              </w:rPr>
            </w:pPr>
            <w:r w:rsidRPr="00D918DE">
              <w:rPr>
                <w:lang w:val="uk-UA"/>
              </w:rPr>
              <w:t>Які риси характеризують його як людину?</w:t>
            </w:r>
          </w:p>
          <w:p w:rsidR="00D918DE" w:rsidRPr="00D918DE" w:rsidRDefault="00D918DE" w:rsidP="00D918DE">
            <w:pPr>
              <w:numPr>
                <w:ilvl w:val="0"/>
                <w:numId w:val="6"/>
              </w:numPr>
              <w:rPr>
                <w:i/>
                <w:lang w:val="uk-UA"/>
              </w:rPr>
            </w:pPr>
            <w:r w:rsidRPr="00D918DE">
              <w:rPr>
                <w:lang w:val="uk-UA"/>
              </w:rPr>
              <w:t>За які чесноти шанували Цезаря і за що його зневажали сучасники?</w:t>
            </w:r>
          </w:p>
        </w:tc>
      </w:tr>
      <w:tr w:rsidR="00D918DE" w:rsidRPr="00D918DE" w:rsidTr="00844CAA">
        <w:tc>
          <w:tcPr>
            <w:tcW w:w="3420" w:type="dxa"/>
          </w:tcPr>
          <w:p w:rsidR="00D918DE" w:rsidRPr="00D918DE" w:rsidRDefault="00D918DE" w:rsidP="00D918DE">
            <w:pPr>
              <w:rPr>
                <w:lang w:val="uk-UA"/>
              </w:rPr>
            </w:pPr>
            <w:r w:rsidRPr="00D918DE">
              <w:rPr>
                <w:bCs/>
                <w:i/>
                <w:iCs/>
                <w:lang w:val="uk-UA"/>
              </w:rPr>
              <w:lastRenderedPageBreak/>
              <w:t>Практичне заняття № 12.</w:t>
            </w:r>
            <w:r w:rsidRPr="00D918DE">
              <w:rPr>
                <w:lang w:val="uk-UA"/>
              </w:rPr>
              <w:t xml:space="preserve"> </w:t>
            </w:r>
          </w:p>
          <w:p w:rsidR="00D918DE" w:rsidRPr="00D918DE" w:rsidRDefault="00D918DE" w:rsidP="00D918DE">
            <w:pPr>
              <w:rPr>
                <w:lang w:val="uk-UA"/>
              </w:rPr>
            </w:pPr>
            <w:r w:rsidRPr="00D918DE">
              <w:rPr>
                <w:lang w:val="uk-UA"/>
              </w:rPr>
              <w:t>Культура Давнього Риму.</w:t>
            </w:r>
          </w:p>
          <w:p w:rsidR="00D918DE" w:rsidRPr="00D918DE" w:rsidRDefault="00D918DE" w:rsidP="00D918DE">
            <w:pPr>
              <w:rPr>
                <w:bCs/>
                <w:i/>
                <w:iCs/>
                <w:lang w:val="uk-UA"/>
              </w:rPr>
            </w:pPr>
          </w:p>
        </w:tc>
        <w:tc>
          <w:tcPr>
            <w:tcW w:w="6503" w:type="dxa"/>
          </w:tcPr>
          <w:p w:rsidR="00D918DE" w:rsidRPr="00D918DE" w:rsidRDefault="00D918DE" w:rsidP="00D918DE">
            <w:pPr>
              <w:rPr>
                <w:lang w:val="uk-UA"/>
              </w:rPr>
            </w:pPr>
            <w:r w:rsidRPr="00D918DE">
              <w:rPr>
                <w:lang w:val="uk-UA"/>
              </w:rPr>
              <w:t>За допомогою додаткової літератури та Інтернету знайдіть матеріали про римських поетів і письменників, римську архітектуру, освіту та науку.</w:t>
            </w:r>
          </w:p>
          <w:p w:rsidR="00D918DE" w:rsidRPr="00D918DE" w:rsidRDefault="00D918DE" w:rsidP="00D918DE">
            <w:pPr>
              <w:rPr>
                <w:lang w:val="uk-UA"/>
              </w:rPr>
            </w:pPr>
            <w:r w:rsidRPr="00D918DE">
              <w:rPr>
                <w:lang w:val="uk-UA"/>
              </w:rPr>
              <w:t xml:space="preserve">Працюючи з текстом, </w:t>
            </w:r>
            <w:proofErr w:type="spellStart"/>
            <w:r w:rsidRPr="00D918DE">
              <w:rPr>
                <w:lang w:val="uk-UA"/>
              </w:rPr>
              <w:t>випишіть</w:t>
            </w:r>
            <w:proofErr w:type="spellEnd"/>
            <w:r w:rsidRPr="00D918DE">
              <w:rPr>
                <w:lang w:val="uk-UA"/>
              </w:rPr>
              <w:t xml:space="preserve"> імена поетів та </w:t>
            </w:r>
            <w:proofErr w:type="spellStart"/>
            <w:r w:rsidRPr="00D918DE">
              <w:rPr>
                <w:lang w:val="uk-UA"/>
              </w:rPr>
              <w:t>письменників.Визначте</w:t>
            </w:r>
            <w:proofErr w:type="spellEnd"/>
            <w:r w:rsidRPr="00D918DE">
              <w:rPr>
                <w:lang w:val="uk-UA"/>
              </w:rPr>
              <w:t>, про що писали римські поети</w:t>
            </w:r>
          </w:p>
          <w:p w:rsidR="00D918DE" w:rsidRPr="00D918DE" w:rsidRDefault="00D918DE" w:rsidP="00D918DE">
            <w:pPr>
              <w:rPr>
                <w:lang w:val="uk-UA"/>
              </w:rPr>
            </w:pPr>
            <w:r w:rsidRPr="00D918DE">
              <w:rPr>
                <w:lang w:val="uk-UA"/>
              </w:rPr>
              <w:t xml:space="preserve">Що сьогодні означає слово «меценат»? </w:t>
            </w:r>
          </w:p>
          <w:p w:rsidR="00D918DE" w:rsidRPr="00D918DE" w:rsidRDefault="00D918DE" w:rsidP="00D918DE">
            <w:pPr>
              <w:rPr>
                <w:lang w:val="uk-UA"/>
              </w:rPr>
            </w:pPr>
            <w:r w:rsidRPr="00D918DE">
              <w:rPr>
                <w:lang w:val="uk-UA"/>
              </w:rPr>
              <w:tab/>
            </w:r>
            <w:proofErr w:type="spellStart"/>
            <w:r w:rsidRPr="00D918DE">
              <w:rPr>
                <w:lang w:val="uk-UA"/>
              </w:rPr>
              <w:t>Випишіть</w:t>
            </w:r>
            <w:proofErr w:type="spellEnd"/>
            <w:r w:rsidRPr="00D918DE">
              <w:rPr>
                <w:lang w:val="uk-UA"/>
              </w:rPr>
              <w:t xml:space="preserve">, які  відкриття римської архітектури збереглися в сучасному </w:t>
            </w:r>
            <w:proofErr w:type="spellStart"/>
            <w:r w:rsidRPr="00D918DE">
              <w:rPr>
                <w:lang w:val="uk-UA"/>
              </w:rPr>
              <w:t>будивництві</w:t>
            </w:r>
            <w:proofErr w:type="spellEnd"/>
            <w:r w:rsidRPr="00D918DE">
              <w:rPr>
                <w:lang w:val="uk-UA"/>
              </w:rPr>
              <w:t>? Які враження на вас справляють давньоримські пам'ятки?</w:t>
            </w:r>
          </w:p>
          <w:p w:rsidR="00D918DE" w:rsidRPr="00D918DE" w:rsidRDefault="00D918DE" w:rsidP="00D918DE">
            <w:pPr>
              <w:rPr>
                <w:lang w:val="uk-UA"/>
              </w:rPr>
            </w:pPr>
            <w:r w:rsidRPr="00D918DE">
              <w:rPr>
                <w:lang w:val="uk-UA"/>
              </w:rPr>
              <w:tab/>
              <w:t xml:space="preserve">Використовуючи текст матеріалу учні  порівнюють школу: </w:t>
            </w:r>
          </w:p>
          <w:p w:rsidR="00D918DE" w:rsidRPr="00D918DE" w:rsidRDefault="00D918DE" w:rsidP="00D918DE">
            <w:pPr>
              <w:rPr>
                <w:lang w:val="uk-UA"/>
              </w:rPr>
            </w:pPr>
            <w:r w:rsidRPr="00D918DE">
              <w:rPr>
                <w:lang w:val="uk-UA"/>
              </w:rPr>
              <w:t xml:space="preserve">Римської імперії та  Сучасну школу. </w:t>
            </w:r>
          </w:p>
          <w:p w:rsidR="00D918DE" w:rsidRPr="00D918DE" w:rsidRDefault="00D918DE" w:rsidP="00D918DE">
            <w:pPr>
              <w:rPr>
                <w:lang w:val="uk-UA"/>
              </w:rPr>
            </w:pPr>
            <w:r w:rsidRPr="00D918DE">
              <w:rPr>
                <w:lang w:val="uk-UA"/>
              </w:rPr>
              <w:t xml:space="preserve">Учні на основі </w:t>
            </w:r>
            <w:proofErr w:type="spellStart"/>
            <w:r w:rsidRPr="00D918DE">
              <w:rPr>
                <w:lang w:val="uk-UA"/>
              </w:rPr>
              <w:t>маеріалу</w:t>
            </w:r>
            <w:proofErr w:type="spellEnd"/>
            <w:r w:rsidRPr="00D918DE">
              <w:rPr>
                <w:lang w:val="uk-UA"/>
              </w:rPr>
              <w:t>, який підготували заповнюють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410"/>
              <w:gridCol w:w="2268"/>
            </w:tblGrid>
            <w:tr w:rsidR="00D918DE" w:rsidRPr="00D918DE" w:rsidTr="00844CAA">
              <w:tc>
                <w:tcPr>
                  <w:tcW w:w="1809"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i/>
                      <w:lang w:val="uk-UA"/>
                    </w:rPr>
                  </w:pPr>
                  <w:r w:rsidRPr="00D918DE">
                    <w:rPr>
                      <w:i/>
                      <w:lang w:val="uk-UA"/>
                    </w:rPr>
                    <w:t>Галузь</w:t>
                  </w:r>
                </w:p>
              </w:tc>
              <w:tc>
                <w:tcPr>
                  <w:tcW w:w="2410"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i/>
                      <w:lang w:val="uk-UA"/>
                    </w:rPr>
                  </w:pPr>
                  <w:r w:rsidRPr="00D918DE">
                    <w:rPr>
                      <w:i/>
                      <w:lang w:val="uk-UA"/>
                    </w:rPr>
                    <w:t>Представник</w:t>
                  </w:r>
                </w:p>
              </w:tc>
              <w:tc>
                <w:tcPr>
                  <w:tcW w:w="2268"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i/>
                      <w:lang w:val="uk-UA"/>
                    </w:rPr>
                  </w:pPr>
                  <w:r w:rsidRPr="00D918DE">
                    <w:rPr>
                      <w:i/>
                      <w:lang w:val="uk-UA"/>
                    </w:rPr>
                    <w:t>Назва праці</w:t>
                  </w:r>
                </w:p>
              </w:tc>
            </w:tr>
            <w:tr w:rsidR="00D918DE" w:rsidRPr="00D918DE" w:rsidTr="00844CAA">
              <w:tc>
                <w:tcPr>
                  <w:tcW w:w="1809"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p>
              </w:tc>
              <w:tc>
                <w:tcPr>
                  <w:tcW w:w="2410"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p>
              </w:tc>
              <w:tc>
                <w:tcPr>
                  <w:tcW w:w="2268" w:type="dxa"/>
                  <w:tcBorders>
                    <w:top w:val="single" w:sz="4" w:space="0" w:color="auto"/>
                    <w:left w:val="single" w:sz="4" w:space="0" w:color="auto"/>
                    <w:bottom w:val="single" w:sz="4" w:space="0" w:color="auto"/>
                    <w:right w:val="single" w:sz="4" w:space="0" w:color="auto"/>
                  </w:tcBorders>
                </w:tcPr>
                <w:p w:rsidR="00D918DE" w:rsidRPr="00D918DE" w:rsidRDefault="00D918DE" w:rsidP="00D918DE">
                  <w:pPr>
                    <w:rPr>
                      <w:lang w:val="uk-UA"/>
                    </w:rPr>
                  </w:pPr>
                </w:p>
              </w:tc>
            </w:tr>
          </w:tbl>
          <w:p w:rsidR="00D918DE" w:rsidRPr="00D918DE" w:rsidRDefault="00D918DE" w:rsidP="00D918DE">
            <w:pPr>
              <w:rPr>
                <w:i/>
                <w:lang w:val="uk-UA"/>
              </w:rPr>
            </w:pPr>
          </w:p>
        </w:tc>
      </w:tr>
      <w:tr w:rsidR="00D918DE" w:rsidRPr="00D918DE" w:rsidTr="00844CAA">
        <w:tc>
          <w:tcPr>
            <w:tcW w:w="3420" w:type="dxa"/>
          </w:tcPr>
          <w:p w:rsidR="00D918DE" w:rsidRPr="00D918DE" w:rsidRDefault="00D918DE" w:rsidP="00D918DE">
            <w:pPr>
              <w:rPr>
                <w:bCs/>
                <w:i/>
                <w:iCs/>
                <w:lang w:val="uk-UA"/>
              </w:rPr>
            </w:pPr>
            <w:r w:rsidRPr="00D918DE">
              <w:rPr>
                <w:bCs/>
                <w:i/>
                <w:iCs/>
                <w:lang w:val="uk-UA"/>
              </w:rPr>
              <w:t>Практичне заняття № 13.</w:t>
            </w:r>
            <w:r w:rsidRPr="00D918DE">
              <w:rPr>
                <w:lang w:val="uk-UA"/>
              </w:rPr>
              <w:t xml:space="preserve"> Історичні джерела про суспільне та господарське </w:t>
            </w:r>
            <w:r w:rsidRPr="00D918DE">
              <w:rPr>
                <w:lang w:val="uk-UA"/>
              </w:rPr>
              <w:lastRenderedPageBreak/>
              <w:t>життя і духовний світ давніх слов’ян</w:t>
            </w:r>
          </w:p>
        </w:tc>
        <w:tc>
          <w:tcPr>
            <w:tcW w:w="6503" w:type="dxa"/>
          </w:tcPr>
          <w:p w:rsidR="00D918DE" w:rsidRPr="00D918DE" w:rsidRDefault="00D918DE" w:rsidP="00D918DE">
            <w:pPr>
              <w:rPr>
                <w:lang w:val="uk-UA"/>
              </w:rPr>
            </w:pPr>
            <w:r w:rsidRPr="00D918DE">
              <w:rPr>
                <w:lang w:val="uk-UA"/>
              </w:rPr>
              <w:lastRenderedPageBreak/>
              <w:t xml:space="preserve">За допомогою додаткової літератури, ілюстрації та Інтернету знайдіть відповідь на запитання: </w:t>
            </w:r>
          </w:p>
          <w:p w:rsidR="00D918DE" w:rsidRPr="00D918DE" w:rsidRDefault="00D918DE" w:rsidP="00D918DE">
            <w:pPr>
              <w:rPr>
                <w:lang w:val="uk-UA"/>
              </w:rPr>
            </w:pPr>
            <w:r w:rsidRPr="00D918DE">
              <w:rPr>
                <w:lang w:val="uk-UA"/>
              </w:rPr>
              <w:t xml:space="preserve">Які теорії існують про прабатьківщину слов'ян? </w:t>
            </w:r>
          </w:p>
          <w:p w:rsidR="00D918DE" w:rsidRPr="00D918DE" w:rsidRDefault="00D918DE" w:rsidP="00D918DE">
            <w:pPr>
              <w:rPr>
                <w:lang w:val="uk-UA"/>
              </w:rPr>
            </w:pPr>
            <w:r w:rsidRPr="00D918DE">
              <w:rPr>
                <w:lang w:val="uk-UA"/>
              </w:rPr>
              <w:lastRenderedPageBreak/>
              <w:tab/>
              <w:t xml:space="preserve">Якими були слов'янські поселення? </w:t>
            </w:r>
          </w:p>
          <w:p w:rsidR="00D918DE" w:rsidRPr="00D918DE" w:rsidRDefault="00D918DE" w:rsidP="00D918DE">
            <w:pPr>
              <w:rPr>
                <w:lang w:val="uk-UA"/>
              </w:rPr>
            </w:pPr>
            <w:r w:rsidRPr="00D918DE">
              <w:rPr>
                <w:lang w:val="uk-UA"/>
              </w:rPr>
              <w:tab/>
              <w:t>Які заняття були поширені у давніх слов'ян?</w:t>
            </w:r>
            <w:r w:rsidRPr="00D918DE">
              <w:rPr>
                <w:lang w:val="uk-UA"/>
              </w:rPr>
              <w:tab/>
            </w:r>
          </w:p>
          <w:p w:rsidR="00D918DE" w:rsidRPr="00D918DE" w:rsidRDefault="00D918DE" w:rsidP="00D918DE">
            <w:pPr>
              <w:rPr>
                <w:lang w:val="uk-UA"/>
              </w:rPr>
            </w:pPr>
            <w:r w:rsidRPr="00D918DE">
              <w:rPr>
                <w:lang w:val="uk-UA"/>
              </w:rPr>
              <w:t xml:space="preserve">Які ремесла розвивалися? </w:t>
            </w:r>
          </w:p>
          <w:p w:rsidR="00D918DE" w:rsidRPr="00D918DE" w:rsidRDefault="00D918DE" w:rsidP="00D918DE">
            <w:pPr>
              <w:rPr>
                <w:lang w:val="uk-UA"/>
              </w:rPr>
            </w:pPr>
            <w:r w:rsidRPr="00D918DE">
              <w:rPr>
                <w:lang w:val="uk-UA"/>
              </w:rPr>
              <w:tab/>
              <w:t xml:space="preserve">Які археологічні пам'ятки це засвідчують? </w:t>
            </w:r>
          </w:p>
          <w:p w:rsidR="00D918DE" w:rsidRPr="00D918DE" w:rsidRDefault="00D918DE" w:rsidP="00D918DE">
            <w:pPr>
              <w:rPr>
                <w:lang w:val="uk-UA"/>
              </w:rPr>
            </w:pPr>
            <w:r w:rsidRPr="00D918DE">
              <w:rPr>
                <w:lang w:val="uk-UA"/>
              </w:rPr>
              <w:t>Використовуючи джерела виберіть відомості про:</w:t>
            </w:r>
          </w:p>
          <w:p w:rsidR="00D918DE" w:rsidRPr="00D918DE" w:rsidRDefault="00D918DE" w:rsidP="00D918DE">
            <w:pPr>
              <w:rPr>
                <w:lang w:val="uk-UA"/>
              </w:rPr>
            </w:pPr>
            <w:r w:rsidRPr="00D918DE">
              <w:rPr>
                <w:lang w:val="uk-UA"/>
              </w:rPr>
              <w:t xml:space="preserve">Суспільний лад слов'ян </w:t>
            </w:r>
          </w:p>
          <w:p w:rsidR="00D918DE" w:rsidRPr="00D918DE" w:rsidRDefault="00D918DE" w:rsidP="00D918DE">
            <w:pPr>
              <w:rPr>
                <w:lang w:val="uk-UA"/>
              </w:rPr>
            </w:pPr>
            <w:r w:rsidRPr="00D918DE">
              <w:rPr>
                <w:lang w:val="uk-UA"/>
              </w:rPr>
              <w:t xml:space="preserve">Їхнє повсякденне життя </w:t>
            </w:r>
          </w:p>
          <w:p w:rsidR="00D918DE" w:rsidRPr="00D918DE" w:rsidRDefault="00D918DE" w:rsidP="00D918DE">
            <w:pPr>
              <w:rPr>
                <w:lang w:val="uk-UA"/>
              </w:rPr>
            </w:pPr>
            <w:r w:rsidRPr="00D918DE">
              <w:rPr>
                <w:lang w:val="uk-UA"/>
              </w:rPr>
              <w:t xml:space="preserve">Риси характеру </w:t>
            </w:r>
          </w:p>
          <w:p w:rsidR="00D918DE" w:rsidRPr="00D918DE" w:rsidRDefault="00D918DE" w:rsidP="00D918DE">
            <w:pPr>
              <w:rPr>
                <w:lang w:val="uk-UA"/>
              </w:rPr>
            </w:pPr>
            <w:r w:rsidRPr="00D918DE">
              <w:rPr>
                <w:lang w:val="uk-UA"/>
              </w:rPr>
              <w:t xml:space="preserve">Військову вдачу </w:t>
            </w:r>
          </w:p>
          <w:p w:rsidR="00D918DE" w:rsidRPr="00D918DE" w:rsidRDefault="00D918DE" w:rsidP="00D918DE">
            <w:pPr>
              <w:rPr>
                <w:lang w:val="uk-UA"/>
              </w:rPr>
            </w:pPr>
            <w:r w:rsidRPr="00D918DE">
              <w:rPr>
                <w:lang w:val="uk-UA"/>
              </w:rPr>
              <w:t xml:space="preserve">Звичаї </w:t>
            </w:r>
          </w:p>
        </w:tc>
      </w:tr>
    </w:tbl>
    <w:p w:rsidR="00D918DE" w:rsidRPr="00D918DE" w:rsidRDefault="00D918DE" w:rsidP="00D918DE">
      <w:pPr>
        <w:rPr>
          <w:lang w:val="uk-UA"/>
        </w:rPr>
      </w:pPr>
      <w:r w:rsidRPr="00D918DE">
        <w:rPr>
          <w:lang w:val="uk-UA"/>
        </w:rPr>
        <w:lastRenderedPageBreak/>
        <w:t>Матеріали для проведення практичних занять можна знайти на сайтах:</w:t>
      </w:r>
    </w:p>
    <w:p w:rsidR="00D918DE" w:rsidRPr="00D918DE" w:rsidRDefault="00D918DE" w:rsidP="00D918DE">
      <w:pPr>
        <w:rPr>
          <w:lang w:val="uk-UA"/>
        </w:rPr>
      </w:pPr>
      <w:r w:rsidRPr="00D918DE">
        <w:rPr>
          <w:lang w:val="uk-UA"/>
        </w:rPr>
        <w:t>Практичне № 2 Основні стоянки та пам’ятки первісних людей на території України</w:t>
      </w:r>
    </w:p>
    <w:p w:rsidR="00D918DE" w:rsidRPr="00D918DE" w:rsidRDefault="00D918DE" w:rsidP="00D918DE">
      <w:pPr>
        <w:rPr>
          <w:lang w:val="uk-UA"/>
        </w:rPr>
      </w:pPr>
      <w:hyperlink r:id="rId7" w:history="1">
        <w:r w:rsidRPr="00D918DE">
          <w:rPr>
            <w:rStyle w:val="a3"/>
            <w:lang w:val="uk-UA"/>
          </w:rPr>
          <w:t>http://blogs.korrespondent.net</w:t>
        </w:r>
      </w:hyperlink>
    </w:p>
    <w:p w:rsidR="00D918DE" w:rsidRPr="00D918DE" w:rsidRDefault="00D918DE" w:rsidP="00D918DE">
      <w:pPr>
        <w:rPr>
          <w:lang w:val="uk-UA"/>
        </w:rPr>
      </w:pPr>
      <w:hyperlink r:id="rId8" w:history="1">
        <w:r w:rsidRPr="00D918DE">
          <w:rPr>
            <w:rStyle w:val="a3"/>
            <w:lang w:val="uk-UA"/>
          </w:rPr>
          <w:t>http://posibnyky.vntu.edu.ua</w:t>
        </w:r>
      </w:hyperlink>
    </w:p>
    <w:p w:rsidR="00D918DE" w:rsidRPr="00D918DE" w:rsidRDefault="00D918DE" w:rsidP="00D918DE">
      <w:pPr>
        <w:rPr>
          <w:lang w:val="uk-UA"/>
        </w:rPr>
      </w:pPr>
      <w:hyperlink r:id="rId9" w:history="1">
        <w:r w:rsidRPr="00D918DE">
          <w:rPr>
            <w:rStyle w:val="a3"/>
            <w:lang w:val="uk-UA"/>
          </w:rPr>
          <w:t>http://study.academia.in.ua</w:t>
        </w:r>
      </w:hyperlink>
    </w:p>
    <w:p w:rsidR="00D918DE" w:rsidRPr="00D918DE" w:rsidRDefault="00D918DE" w:rsidP="00D918DE">
      <w:pPr>
        <w:rPr>
          <w:lang w:val="uk-UA"/>
        </w:rPr>
      </w:pPr>
      <w:hyperlink r:id="rId10" w:history="1">
        <w:r w:rsidRPr="00D918DE">
          <w:rPr>
            <w:rStyle w:val="a3"/>
            <w:lang w:val="uk-UA"/>
          </w:rPr>
          <w:t>http://rest4u.com.ua</w:t>
        </w:r>
      </w:hyperlink>
    </w:p>
    <w:p w:rsidR="00D918DE" w:rsidRPr="00D918DE" w:rsidRDefault="00D918DE" w:rsidP="00D918DE">
      <w:pPr>
        <w:rPr>
          <w:lang w:val="uk-UA"/>
        </w:rPr>
      </w:pPr>
      <w:r w:rsidRPr="00D918DE">
        <w:rPr>
          <w:lang w:val="uk-UA"/>
        </w:rPr>
        <w:t>Практичне № 3 Міфи та релігія Стародавнього Єгипту</w:t>
      </w:r>
    </w:p>
    <w:p w:rsidR="00D918DE" w:rsidRPr="00D918DE" w:rsidRDefault="00D918DE" w:rsidP="00D918DE">
      <w:pPr>
        <w:rPr>
          <w:lang w:val="uk-UA"/>
        </w:rPr>
      </w:pPr>
      <w:hyperlink r:id="rId11" w:history="1">
        <w:r w:rsidRPr="00D918DE">
          <w:rPr>
            <w:rStyle w:val="a3"/>
            <w:lang w:val="uk-UA"/>
          </w:rPr>
          <w:t>http://supermif.com</w:t>
        </w:r>
      </w:hyperlink>
    </w:p>
    <w:p w:rsidR="00D918DE" w:rsidRPr="00D918DE" w:rsidRDefault="00D918DE" w:rsidP="00D918DE">
      <w:pPr>
        <w:rPr>
          <w:lang w:val="uk-UA"/>
        </w:rPr>
      </w:pPr>
      <w:hyperlink r:id="rId12" w:history="1">
        <w:r w:rsidRPr="00D918DE">
          <w:rPr>
            <w:rStyle w:val="a3"/>
            <w:lang w:val="uk-UA"/>
          </w:rPr>
          <w:t>http://school.xvatit.com</w:t>
        </w:r>
      </w:hyperlink>
    </w:p>
    <w:p w:rsidR="00D918DE" w:rsidRPr="00D918DE" w:rsidRDefault="00D918DE" w:rsidP="00D918DE">
      <w:pPr>
        <w:rPr>
          <w:lang w:val="uk-UA"/>
        </w:rPr>
      </w:pPr>
      <w:hyperlink r:id="rId13" w:history="1">
        <w:r w:rsidRPr="00D918DE">
          <w:rPr>
            <w:rStyle w:val="a3"/>
            <w:lang w:val="uk-UA"/>
          </w:rPr>
          <w:t>http://ua-referat.com</w:t>
        </w:r>
      </w:hyperlink>
    </w:p>
    <w:p w:rsidR="00D918DE" w:rsidRPr="00D918DE" w:rsidRDefault="00D918DE" w:rsidP="00D918DE">
      <w:pPr>
        <w:rPr>
          <w:lang w:val="uk-UA"/>
        </w:rPr>
      </w:pPr>
      <w:r w:rsidRPr="00D918DE">
        <w:rPr>
          <w:lang w:val="uk-UA"/>
        </w:rPr>
        <w:t>Практичне № 4 Історичні джерела про скіфів.  Геродот про скіфський похід Дарія І</w:t>
      </w:r>
    </w:p>
    <w:p w:rsidR="00D918DE" w:rsidRPr="00D918DE" w:rsidRDefault="00D918DE" w:rsidP="00D918DE">
      <w:pPr>
        <w:rPr>
          <w:lang w:val="uk-UA"/>
        </w:rPr>
      </w:pPr>
      <w:hyperlink r:id="rId14" w:history="1">
        <w:r w:rsidRPr="00D918DE">
          <w:rPr>
            <w:rStyle w:val="a3"/>
            <w:lang w:val="uk-UA"/>
          </w:rPr>
          <w:t>www.academia.edu</w:t>
        </w:r>
      </w:hyperlink>
    </w:p>
    <w:p w:rsidR="00D918DE" w:rsidRPr="00D918DE" w:rsidRDefault="00D918DE" w:rsidP="00D918DE">
      <w:pPr>
        <w:rPr>
          <w:lang w:val="uk-UA"/>
        </w:rPr>
      </w:pPr>
      <w:hyperlink r:id="rId15" w:history="1">
        <w:r w:rsidRPr="00D918DE">
          <w:rPr>
            <w:rStyle w:val="a3"/>
            <w:lang w:val="uk-UA"/>
          </w:rPr>
          <w:t>http://ae-lib.org.ua</w:t>
        </w:r>
      </w:hyperlink>
    </w:p>
    <w:p w:rsidR="00D918DE" w:rsidRPr="00D918DE" w:rsidRDefault="00D918DE" w:rsidP="00D918DE">
      <w:pPr>
        <w:rPr>
          <w:lang w:val="uk-UA"/>
        </w:rPr>
      </w:pPr>
      <w:hyperlink r:id="rId16" w:history="1">
        <w:r w:rsidRPr="00D918DE">
          <w:rPr>
            <w:rStyle w:val="a3"/>
            <w:lang w:val="uk-UA"/>
          </w:rPr>
          <w:t>http://pidruchniki.com</w:t>
        </w:r>
      </w:hyperlink>
    </w:p>
    <w:p w:rsidR="00D918DE" w:rsidRPr="00D918DE" w:rsidRDefault="00D918DE" w:rsidP="00D918DE">
      <w:pPr>
        <w:rPr>
          <w:lang w:val="uk-UA"/>
        </w:rPr>
      </w:pPr>
      <w:r w:rsidRPr="00D918DE">
        <w:rPr>
          <w:lang w:val="uk-UA"/>
        </w:rPr>
        <w:t>Практичне № 5 Наукові знання, освіта та писемність у Стародавньому Китаї</w:t>
      </w:r>
    </w:p>
    <w:p w:rsidR="00D918DE" w:rsidRPr="00D918DE" w:rsidRDefault="00D918DE" w:rsidP="00D918DE">
      <w:pPr>
        <w:rPr>
          <w:lang w:val="uk-UA"/>
        </w:rPr>
      </w:pPr>
      <w:hyperlink r:id="rId17" w:history="1">
        <w:r w:rsidRPr="00D918DE">
          <w:rPr>
            <w:rStyle w:val="a3"/>
            <w:lang w:val="uk-UA"/>
          </w:rPr>
          <w:t>http://pidruchniki.com</w:t>
        </w:r>
      </w:hyperlink>
    </w:p>
    <w:p w:rsidR="00D918DE" w:rsidRPr="00D918DE" w:rsidRDefault="00D918DE" w:rsidP="00D918DE">
      <w:pPr>
        <w:rPr>
          <w:lang w:val="uk-UA"/>
        </w:rPr>
      </w:pPr>
      <w:hyperlink r:id="rId18" w:history="1">
        <w:r w:rsidRPr="00D918DE">
          <w:rPr>
            <w:rStyle w:val="a3"/>
            <w:lang w:val="uk-UA"/>
          </w:rPr>
          <w:t>http://moyaosvita.com.ua</w:t>
        </w:r>
      </w:hyperlink>
    </w:p>
    <w:p w:rsidR="00D918DE" w:rsidRPr="00D918DE" w:rsidRDefault="00D918DE" w:rsidP="00D918DE">
      <w:pPr>
        <w:rPr>
          <w:lang w:val="uk-UA"/>
        </w:rPr>
      </w:pPr>
      <w:hyperlink r:id="rId19" w:history="1">
        <w:r w:rsidRPr="00D918DE">
          <w:rPr>
            <w:rStyle w:val="a3"/>
            <w:lang w:val="uk-UA"/>
          </w:rPr>
          <w:t>http://www.info-library.com.ua</w:t>
        </w:r>
      </w:hyperlink>
    </w:p>
    <w:p w:rsidR="00D918DE" w:rsidRPr="00D918DE" w:rsidRDefault="00D918DE" w:rsidP="00D918DE">
      <w:pPr>
        <w:rPr>
          <w:lang w:val="uk-UA"/>
        </w:rPr>
      </w:pPr>
      <w:r w:rsidRPr="00D918DE">
        <w:rPr>
          <w:lang w:val="uk-UA"/>
        </w:rPr>
        <w:t>Практичне № 6 Давньогрецька міфологія і релігія як спосіб світосприйняття людей</w:t>
      </w:r>
    </w:p>
    <w:p w:rsidR="00D918DE" w:rsidRPr="00D918DE" w:rsidRDefault="00D918DE" w:rsidP="00D918DE">
      <w:pPr>
        <w:rPr>
          <w:lang w:val="uk-UA"/>
        </w:rPr>
      </w:pPr>
      <w:hyperlink r:id="rId20" w:history="1">
        <w:r w:rsidRPr="00D918DE">
          <w:rPr>
            <w:rStyle w:val="a3"/>
            <w:lang w:val="uk-UA"/>
          </w:rPr>
          <w:t>http://pidruchniki.com</w:t>
        </w:r>
      </w:hyperlink>
    </w:p>
    <w:p w:rsidR="00D918DE" w:rsidRPr="00D918DE" w:rsidRDefault="00D918DE" w:rsidP="00D918DE">
      <w:pPr>
        <w:rPr>
          <w:lang w:val="uk-UA"/>
        </w:rPr>
      </w:pPr>
      <w:hyperlink r:id="rId21" w:history="1">
        <w:r w:rsidRPr="00D918DE">
          <w:rPr>
            <w:rStyle w:val="a3"/>
            <w:lang w:val="uk-UA"/>
          </w:rPr>
          <w:t>http://buklib.net</w:t>
        </w:r>
      </w:hyperlink>
    </w:p>
    <w:p w:rsidR="00D918DE" w:rsidRPr="00D918DE" w:rsidRDefault="00D918DE" w:rsidP="00D918DE">
      <w:pPr>
        <w:rPr>
          <w:lang w:val="uk-UA"/>
        </w:rPr>
      </w:pPr>
      <w:hyperlink r:id="rId22" w:history="1">
        <w:r w:rsidRPr="00D918DE">
          <w:rPr>
            <w:rStyle w:val="a3"/>
            <w:lang w:val="uk-UA"/>
          </w:rPr>
          <w:t>http://tvori.com.ua</w:t>
        </w:r>
      </w:hyperlink>
    </w:p>
    <w:p w:rsidR="00D918DE" w:rsidRPr="00D918DE" w:rsidRDefault="00D918DE" w:rsidP="00D918DE">
      <w:pPr>
        <w:rPr>
          <w:lang w:val="uk-UA"/>
        </w:rPr>
      </w:pPr>
      <w:r w:rsidRPr="00D918DE">
        <w:rPr>
          <w:lang w:val="uk-UA"/>
        </w:rPr>
        <w:t>Практичне № 7 Побут та виховання  спартанців</w:t>
      </w:r>
    </w:p>
    <w:p w:rsidR="00D918DE" w:rsidRPr="00D918DE" w:rsidRDefault="00D918DE" w:rsidP="00D918DE">
      <w:pPr>
        <w:rPr>
          <w:lang w:val="uk-UA"/>
        </w:rPr>
      </w:pPr>
      <w:hyperlink r:id="rId23" w:history="1">
        <w:r w:rsidRPr="00D918DE">
          <w:rPr>
            <w:rStyle w:val="a3"/>
            <w:lang w:val="uk-UA"/>
          </w:rPr>
          <w:t>http://arhiv-statey.pp.ua</w:t>
        </w:r>
      </w:hyperlink>
    </w:p>
    <w:p w:rsidR="00D918DE" w:rsidRPr="00D918DE" w:rsidRDefault="00D918DE" w:rsidP="00D918DE">
      <w:pPr>
        <w:rPr>
          <w:lang w:val="uk-UA"/>
        </w:rPr>
      </w:pPr>
      <w:hyperlink r:id="rId24" w:history="1">
        <w:r w:rsidRPr="00D918DE">
          <w:rPr>
            <w:rStyle w:val="a3"/>
            <w:lang w:val="uk-UA"/>
          </w:rPr>
          <w:t>http://lib.chdu.edu.ua</w:t>
        </w:r>
      </w:hyperlink>
    </w:p>
    <w:p w:rsidR="00D918DE" w:rsidRPr="00D918DE" w:rsidRDefault="00D918DE" w:rsidP="00D918DE">
      <w:pPr>
        <w:rPr>
          <w:lang w:val="uk-UA"/>
        </w:rPr>
      </w:pPr>
      <w:hyperlink r:id="rId25" w:history="1">
        <w:r w:rsidRPr="00D918DE">
          <w:rPr>
            <w:rStyle w:val="a3"/>
            <w:lang w:val="uk-UA"/>
          </w:rPr>
          <w:t>http://ia-prometei.org.ua</w:t>
        </w:r>
      </w:hyperlink>
    </w:p>
    <w:p w:rsidR="00D918DE" w:rsidRPr="00D918DE" w:rsidRDefault="00D918DE" w:rsidP="00D918DE">
      <w:pPr>
        <w:rPr>
          <w:lang w:val="uk-UA"/>
        </w:rPr>
      </w:pPr>
      <w:r w:rsidRPr="00D918DE">
        <w:rPr>
          <w:lang w:val="uk-UA"/>
        </w:rPr>
        <w:t>Практичне № 8 Мистецтво Стародавньої Греції</w:t>
      </w:r>
    </w:p>
    <w:p w:rsidR="00D918DE" w:rsidRPr="00D918DE" w:rsidRDefault="00D918DE" w:rsidP="00D918DE">
      <w:pPr>
        <w:rPr>
          <w:lang w:val="uk-UA"/>
        </w:rPr>
      </w:pPr>
      <w:hyperlink r:id="rId26" w:history="1">
        <w:r w:rsidRPr="00D918DE">
          <w:rPr>
            <w:rStyle w:val="a3"/>
            <w:lang w:val="uk-UA"/>
          </w:rPr>
          <w:t>http://ru.osvita.ua</w:t>
        </w:r>
      </w:hyperlink>
    </w:p>
    <w:p w:rsidR="00D918DE" w:rsidRPr="00D918DE" w:rsidRDefault="00D918DE" w:rsidP="00D918DE">
      <w:pPr>
        <w:rPr>
          <w:lang w:val="uk-UA"/>
        </w:rPr>
      </w:pPr>
      <w:hyperlink r:id="rId27" w:history="1">
        <w:r w:rsidRPr="00D918DE">
          <w:rPr>
            <w:rStyle w:val="a3"/>
            <w:lang w:val="uk-UA"/>
          </w:rPr>
          <w:t>http://www.npblog.com.ua</w:t>
        </w:r>
      </w:hyperlink>
    </w:p>
    <w:p w:rsidR="00D918DE" w:rsidRPr="00D918DE" w:rsidRDefault="00D918DE" w:rsidP="00D918DE">
      <w:pPr>
        <w:rPr>
          <w:lang w:val="uk-UA"/>
        </w:rPr>
      </w:pPr>
      <w:hyperlink r:id="rId28" w:history="1">
        <w:r w:rsidRPr="00D918DE">
          <w:rPr>
            <w:rStyle w:val="a3"/>
            <w:lang w:val="uk-UA"/>
          </w:rPr>
          <w:t>www.google.com.ua</w:t>
        </w:r>
      </w:hyperlink>
    </w:p>
    <w:p w:rsidR="00D918DE" w:rsidRPr="00D918DE" w:rsidRDefault="00D918DE" w:rsidP="00D918DE">
      <w:pPr>
        <w:rPr>
          <w:lang w:val="uk-UA"/>
        </w:rPr>
      </w:pPr>
      <w:hyperlink r:id="rId29" w:history="1">
        <w:r w:rsidRPr="00D918DE">
          <w:rPr>
            <w:rStyle w:val="a3"/>
            <w:lang w:val="uk-UA"/>
          </w:rPr>
          <w:t>http://mestectvo.com</w:t>
        </w:r>
      </w:hyperlink>
    </w:p>
    <w:p w:rsidR="00D918DE" w:rsidRPr="00D918DE" w:rsidRDefault="00D918DE" w:rsidP="00D918DE">
      <w:pPr>
        <w:rPr>
          <w:lang w:val="uk-UA"/>
        </w:rPr>
      </w:pPr>
      <w:r w:rsidRPr="00D918DE">
        <w:rPr>
          <w:lang w:val="uk-UA"/>
        </w:rPr>
        <w:t xml:space="preserve">Практичне № 9 Особистість і діяльність </w:t>
      </w:r>
      <w:proofErr w:type="spellStart"/>
      <w:r w:rsidRPr="00D918DE">
        <w:rPr>
          <w:lang w:val="uk-UA"/>
        </w:rPr>
        <w:t>Александра</w:t>
      </w:r>
      <w:proofErr w:type="spellEnd"/>
      <w:r w:rsidRPr="00D918DE">
        <w:rPr>
          <w:lang w:val="uk-UA"/>
        </w:rPr>
        <w:t xml:space="preserve"> Великого за історичними джерелами</w:t>
      </w:r>
    </w:p>
    <w:p w:rsidR="00D918DE" w:rsidRPr="00D918DE" w:rsidRDefault="00D918DE" w:rsidP="00D918DE">
      <w:pPr>
        <w:rPr>
          <w:lang w:val="uk-UA"/>
        </w:rPr>
      </w:pPr>
      <w:hyperlink r:id="rId30" w:history="1">
        <w:r w:rsidRPr="00D918DE">
          <w:rPr>
            <w:rStyle w:val="a3"/>
            <w:lang w:val="uk-UA"/>
          </w:rPr>
          <w:t>http://sr.ksu.edu.ua</w:t>
        </w:r>
      </w:hyperlink>
    </w:p>
    <w:p w:rsidR="00D918DE" w:rsidRPr="00D918DE" w:rsidRDefault="00D918DE" w:rsidP="00D918DE">
      <w:pPr>
        <w:rPr>
          <w:lang w:val="uk-UA"/>
        </w:rPr>
      </w:pPr>
      <w:hyperlink r:id="rId31" w:history="1">
        <w:r w:rsidRPr="00D918DE">
          <w:rPr>
            <w:rStyle w:val="a3"/>
            <w:lang w:val="uk-UA"/>
          </w:rPr>
          <w:t>http://lessons.com.ua</w:t>
        </w:r>
      </w:hyperlink>
    </w:p>
    <w:p w:rsidR="00D918DE" w:rsidRPr="00D918DE" w:rsidRDefault="00D918DE" w:rsidP="00D918DE">
      <w:pPr>
        <w:rPr>
          <w:lang w:val="uk-UA"/>
        </w:rPr>
      </w:pPr>
      <w:hyperlink r:id="rId32" w:history="1">
        <w:r w:rsidRPr="00D918DE">
          <w:rPr>
            <w:rStyle w:val="a3"/>
            <w:lang w:val="uk-UA"/>
          </w:rPr>
          <w:t>http://www.ukrlib.com.ua</w:t>
        </w:r>
      </w:hyperlink>
    </w:p>
    <w:p w:rsidR="00D918DE" w:rsidRPr="00D918DE" w:rsidRDefault="00D918DE" w:rsidP="00D918DE">
      <w:pPr>
        <w:rPr>
          <w:lang w:val="uk-UA"/>
        </w:rPr>
      </w:pPr>
      <w:r w:rsidRPr="00D918DE">
        <w:rPr>
          <w:lang w:val="uk-UA"/>
        </w:rPr>
        <w:t>Практичне № 10 Суспільне, господарське  життя та побут в античних полісах на території України</w:t>
      </w:r>
    </w:p>
    <w:p w:rsidR="00D918DE" w:rsidRPr="00D918DE" w:rsidRDefault="00D918DE" w:rsidP="00D918DE">
      <w:pPr>
        <w:rPr>
          <w:lang w:val="uk-UA"/>
        </w:rPr>
      </w:pPr>
      <w:hyperlink r:id="rId33" w:history="1">
        <w:r w:rsidRPr="00D918DE">
          <w:rPr>
            <w:rStyle w:val="a3"/>
            <w:lang w:val="uk-UA"/>
          </w:rPr>
          <w:t>http://www.litopys.com.ua</w:t>
        </w:r>
      </w:hyperlink>
    </w:p>
    <w:p w:rsidR="00D918DE" w:rsidRPr="00D918DE" w:rsidRDefault="00D918DE" w:rsidP="00D918DE">
      <w:pPr>
        <w:rPr>
          <w:lang w:val="uk-UA"/>
        </w:rPr>
      </w:pPr>
      <w:hyperlink r:id="rId34" w:history="1">
        <w:r w:rsidRPr="00D918DE">
          <w:rPr>
            <w:rStyle w:val="a3"/>
            <w:lang w:val="uk-UA"/>
          </w:rPr>
          <w:t>http://histua.com</w:t>
        </w:r>
      </w:hyperlink>
    </w:p>
    <w:p w:rsidR="00D918DE" w:rsidRPr="00D918DE" w:rsidRDefault="00D918DE" w:rsidP="00D918DE">
      <w:pPr>
        <w:rPr>
          <w:lang w:val="uk-UA"/>
        </w:rPr>
      </w:pPr>
      <w:hyperlink r:id="rId35" w:history="1">
        <w:r w:rsidRPr="00D918DE">
          <w:rPr>
            <w:rStyle w:val="a3"/>
            <w:lang w:val="uk-UA"/>
          </w:rPr>
          <w:t>http://buklib.net</w:t>
        </w:r>
      </w:hyperlink>
    </w:p>
    <w:p w:rsidR="00D918DE" w:rsidRPr="00D918DE" w:rsidRDefault="00D918DE" w:rsidP="00D918DE">
      <w:pPr>
        <w:rPr>
          <w:lang w:val="uk-UA"/>
        </w:rPr>
      </w:pPr>
      <w:hyperlink r:id="rId36" w:history="1">
        <w:r w:rsidRPr="00D918DE">
          <w:rPr>
            <w:rStyle w:val="a3"/>
            <w:lang w:val="uk-UA"/>
          </w:rPr>
          <w:t>http://ukrhist.at.ua</w:t>
        </w:r>
      </w:hyperlink>
    </w:p>
    <w:p w:rsidR="00D918DE" w:rsidRPr="00D918DE" w:rsidRDefault="00D918DE" w:rsidP="00D918DE">
      <w:pPr>
        <w:rPr>
          <w:lang w:val="uk-UA"/>
        </w:rPr>
      </w:pPr>
      <w:hyperlink r:id="rId37" w:history="1">
        <w:r w:rsidRPr="00D918DE">
          <w:rPr>
            <w:rStyle w:val="a3"/>
            <w:lang w:val="uk-UA"/>
          </w:rPr>
          <w:t>http://zabytki.in.ua</w:t>
        </w:r>
      </w:hyperlink>
    </w:p>
    <w:p w:rsidR="00D918DE" w:rsidRPr="00D918DE" w:rsidRDefault="00D918DE" w:rsidP="00D918DE">
      <w:pPr>
        <w:rPr>
          <w:lang w:val="uk-UA"/>
        </w:rPr>
      </w:pPr>
      <w:r w:rsidRPr="00D918DE">
        <w:rPr>
          <w:lang w:val="uk-UA"/>
        </w:rPr>
        <w:t>Практичне № 11 Історичний портрет Цезаря</w:t>
      </w:r>
    </w:p>
    <w:p w:rsidR="00D918DE" w:rsidRPr="00D918DE" w:rsidRDefault="00D918DE" w:rsidP="00D918DE">
      <w:pPr>
        <w:rPr>
          <w:lang w:val="uk-UA"/>
        </w:rPr>
      </w:pPr>
      <w:hyperlink r:id="rId38" w:history="1">
        <w:r w:rsidRPr="00D918DE">
          <w:rPr>
            <w:rStyle w:val="a3"/>
            <w:lang w:val="uk-UA"/>
          </w:rPr>
          <w:t>http://www.people.su/ua</w:t>
        </w:r>
      </w:hyperlink>
    </w:p>
    <w:p w:rsidR="00D918DE" w:rsidRPr="00D918DE" w:rsidRDefault="00D918DE" w:rsidP="00D918DE">
      <w:pPr>
        <w:rPr>
          <w:lang w:val="uk-UA"/>
        </w:rPr>
      </w:pPr>
      <w:hyperlink r:id="rId39" w:history="1">
        <w:r w:rsidRPr="00D918DE">
          <w:rPr>
            <w:rStyle w:val="a3"/>
            <w:lang w:val="uk-UA"/>
          </w:rPr>
          <w:t>http://znaimo.com.ua</w:t>
        </w:r>
      </w:hyperlink>
    </w:p>
    <w:p w:rsidR="00D918DE" w:rsidRPr="00D918DE" w:rsidRDefault="00D918DE" w:rsidP="00D918DE">
      <w:pPr>
        <w:rPr>
          <w:lang w:val="uk-UA"/>
        </w:rPr>
      </w:pPr>
      <w:r w:rsidRPr="00D918DE">
        <w:rPr>
          <w:lang w:val="uk-UA"/>
        </w:rPr>
        <w:t>Практичне № 12 Культура Давнього Риму</w:t>
      </w:r>
    </w:p>
    <w:p w:rsidR="00D918DE" w:rsidRPr="00D918DE" w:rsidRDefault="00D918DE" w:rsidP="00D918DE">
      <w:pPr>
        <w:rPr>
          <w:lang w:val="uk-UA"/>
        </w:rPr>
      </w:pPr>
      <w:hyperlink r:id="rId40" w:history="1">
        <w:r w:rsidRPr="00D918DE">
          <w:rPr>
            <w:rStyle w:val="a3"/>
            <w:lang w:val="uk-UA"/>
          </w:rPr>
          <w:t>www.google.com.ua</w:t>
        </w:r>
      </w:hyperlink>
    </w:p>
    <w:p w:rsidR="00D918DE" w:rsidRPr="00D918DE" w:rsidRDefault="00D918DE" w:rsidP="00D918DE">
      <w:pPr>
        <w:rPr>
          <w:lang w:val="uk-UA"/>
        </w:rPr>
      </w:pPr>
      <w:hyperlink r:id="rId41" w:history="1">
        <w:r w:rsidRPr="00D918DE">
          <w:rPr>
            <w:rStyle w:val="a3"/>
            <w:lang w:val="uk-UA"/>
          </w:rPr>
          <w:t>http://pidruchniki.com</w:t>
        </w:r>
      </w:hyperlink>
    </w:p>
    <w:p w:rsidR="00D918DE" w:rsidRPr="00D918DE" w:rsidRDefault="00D918DE" w:rsidP="00D918DE">
      <w:pPr>
        <w:rPr>
          <w:lang w:val="uk-UA"/>
        </w:rPr>
      </w:pPr>
      <w:hyperlink r:id="rId42" w:history="1">
        <w:r w:rsidRPr="00D918DE">
          <w:rPr>
            <w:rStyle w:val="a3"/>
            <w:lang w:val="uk-UA"/>
          </w:rPr>
          <w:t>http://www.info-library.com.ua</w:t>
        </w:r>
      </w:hyperlink>
    </w:p>
    <w:p w:rsidR="00D918DE" w:rsidRPr="00D918DE" w:rsidRDefault="00D918DE" w:rsidP="00D918DE">
      <w:pPr>
        <w:rPr>
          <w:lang w:val="uk-UA"/>
        </w:rPr>
      </w:pPr>
      <w:r w:rsidRPr="00D918DE">
        <w:rPr>
          <w:lang w:val="uk-UA"/>
        </w:rPr>
        <w:t>Практична № 13 Історичні джерела про суспільне та господарське життя і духовний світ давніх слов’ян</w:t>
      </w:r>
    </w:p>
    <w:p w:rsidR="00D918DE" w:rsidRPr="00D918DE" w:rsidRDefault="00D918DE" w:rsidP="00D918DE">
      <w:pPr>
        <w:rPr>
          <w:lang w:val="uk-UA"/>
        </w:rPr>
      </w:pPr>
      <w:hyperlink r:id="rId43" w:history="1">
        <w:r w:rsidRPr="00D918DE">
          <w:rPr>
            <w:rStyle w:val="a3"/>
            <w:lang w:val="uk-UA"/>
          </w:rPr>
          <w:t>http://school.xvatit.com</w:t>
        </w:r>
      </w:hyperlink>
    </w:p>
    <w:p w:rsidR="00D918DE" w:rsidRPr="00D918DE" w:rsidRDefault="00D918DE" w:rsidP="00D918DE">
      <w:pPr>
        <w:rPr>
          <w:lang w:val="uk-UA"/>
        </w:rPr>
      </w:pPr>
      <w:hyperlink r:id="rId44" w:history="1">
        <w:r w:rsidRPr="00D918DE">
          <w:rPr>
            <w:rStyle w:val="a3"/>
            <w:lang w:val="uk-UA"/>
          </w:rPr>
          <w:t>http://histua.com</w:t>
        </w:r>
      </w:hyperlink>
    </w:p>
    <w:p w:rsidR="00D918DE" w:rsidRPr="00D918DE" w:rsidRDefault="00D918DE" w:rsidP="00D918DE">
      <w:pPr>
        <w:rPr>
          <w:lang w:val="uk-UA"/>
        </w:rPr>
      </w:pPr>
      <w:hyperlink r:id="rId45" w:history="1">
        <w:r w:rsidRPr="00D918DE">
          <w:rPr>
            <w:rStyle w:val="a3"/>
            <w:lang w:val="uk-UA"/>
          </w:rPr>
          <w:t>http://pidruchniki.com</w:t>
        </w:r>
      </w:hyperlink>
    </w:p>
    <w:p w:rsidR="00D918DE" w:rsidRPr="00D918DE" w:rsidRDefault="00D918DE" w:rsidP="00D918DE">
      <w:pPr>
        <w:rPr>
          <w:lang w:val="uk-UA"/>
        </w:rPr>
      </w:pPr>
    </w:p>
    <w:p w:rsidR="009F4F54" w:rsidRDefault="009F4F54"/>
    <w:sectPr w:rsidR="009F4F54">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9D" w:rsidRDefault="00982F9D" w:rsidP="00D918DE">
      <w:pPr>
        <w:spacing w:after="0" w:line="240" w:lineRule="auto"/>
      </w:pPr>
      <w:r>
        <w:separator/>
      </w:r>
    </w:p>
  </w:endnote>
  <w:endnote w:type="continuationSeparator" w:id="0">
    <w:p w:rsidR="00982F9D" w:rsidRDefault="00982F9D" w:rsidP="00D9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93539"/>
      <w:docPartObj>
        <w:docPartGallery w:val="Page Numbers (Bottom of Page)"/>
        <w:docPartUnique/>
      </w:docPartObj>
    </w:sdtPr>
    <w:sdtContent>
      <w:p w:rsidR="00D918DE" w:rsidRDefault="00D918DE">
        <w:pPr>
          <w:pStyle w:val="a6"/>
          <w:jc w:val="center"/>
        </w:pPr>
        <w:r>
          <w:fldChar w:fldCharType="begin"/>
        </w:r>
        <w:r>
          <w:instrText>PAGE   \* MERGEFORMAT</w:instrText>
        </w:r>
        <w:r>
          <w:fldChar w:fldCharType="separate"/>
        </w:r>
        <w:r w:rsidR="000F76B0">
          <w:rPr>
            <w:noProof/>
          </w:rPr>
          <w:t>2</w:t>
        </w:r>
        <w:r>
          <w:fldChar w:fldCharType="end"/>
        </w:r>
      </w:p>
    </w:sdtContent>
  </w:sdt>
  <w:p w:rsidR="00D918DE" w:rsidRDefault="00D91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9D" w:rsidRDefault="00982F9D" w:rsidP="00D918DE">
      <w:pPr>
        <w:spacing w:after="0" w:line="240" w:lineRule="auto"/>
      </w:pPr>
      <w:r>
        <w:separator/>
      </w:r>
    </w:p>
  </w:footnote>
  <w:footnote w:type="continuationSeparator" w:id="0">
    <w:p w:rsidR="00982F9D" w:rsidRDefault="00982F9D" w:rsidP="00D9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49C838C"/>
    <w:lvl w:ilvl="0">
      <w:numFmt w:val="bullet"/>
      <w:lvlText w:val="*"/>
      <w:lvlJc w:val="left"/>
    </w:lvl>
  </w:abstractNum>
  <w:abstractNum w:abstractNumId="1">
    <w:nsid w:val="2FBF6C0B"/>
    <w:multiLevelType w:val="hybridMultilevel"/>
    <w:tmpl w:val="B8E49D8C"/>
    <w:lvl w:ilvl="0" w:tplc="78B2B2FC">
      <w:start w:val="1"/>
      <w:numFmt w:val="decimal"/>
      <w:lvlText w:val="%1."/>
      <w:lvlJc w:val="left"/>
      <w:pPr>
        <w:ind w:left="644"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AC05E6"/>
    <w:multiLevelType w:val="hybridMultilevel"/>
    <w:tmpl w:val="BDD88540"/>
    <w:lvl w:ilvl="0" w:tplc="34A05CFC">
      <w:start w:val="165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AA1A70"/>
    <w:multiLevelType w:val="hybridMultilevel"/>
    <w:tmpl w:val="88466310"/>
    <w:lvl w:ilvl="0" w:tplc="1E0E69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70A03D5"/>
    <w:multiLevelType w:val="hybridMultilevel"/>
    <w:tmpl w:val="9EB88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8947D4"/>
    <w:multiLevelType w:val="hybridMultilevel"/>
    <w:tmpl w:val="55C28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DE"/>
    <w:rsid w:val="000F76B0"/>
    <w:rsid w:val="00982F9D"/>
    <w:rsid w:val="009F4F54"/>
    <w:rsid w:val="00D9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D5FA-2589-4856-92B7-02A9B5A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8DE"/>
    <w:rPr>
      <w:color w:val="0563C1" w:themeColor="hyperlink"/>
      <w:u w:val="single"/>
    </w:rPr>
  </w:style>
  <w:style w:type="paragraph" w:styleId="a4">
    <w:name w:val="header"/>
    <w:basedOn w:val="a"/>
    <w:link w:val="a5"/>
    <w:uiPriority w:val="99"/>
    <w:unhideWhenUsed/>
    <w:rsid w:val="00D918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8DE"/>
  </w:style>
  <w:style w:type="paragraph" w:styleId="a6">
    <w:name w:val="footer"/>
    <w:basedOn w:val="a"/>
    <w:link w:val="a7"/>
    <w:uiPriority w:val="99"/>
    <w:unhideWhenUsed/>
    <w:rsid w:val="00D918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 TargetMode="External"/><Relationship Id="rId18" Type="http://schemas.openxmlformats.org/officeDocument/2006/relationships/hyperlink" Target="http://moyaosvita.com.ua" TargetMode="External"/><Relationship Id="rId26" Type="http://schemas.openxmlformats.org/officeDocument/2006/relationships/hyperlink" Target="http://ru.osvita.ua" TargetMode="External"/><Relationship Id="rId39" Type="http://schemas.openxmlformats.org/officeDocument/2006/relationships/hyperlink" Target="http://znaimo.com.ua" TargetMode="External"/><Relationship Id="rId21" Type="http://schemas.openxmlformats.org/officeDocument/2006/relationships/hyperlink" Target="http://buklib.net" TargetMode="External"/><Relationship Id="rId34" Type="http://schemas.openxmlformats.org/officeDocument/2006/relationships/hyperlink" Target="http://histua.com" TargetMode="External"/><Relationship Id="rId42" Type="http://schemas.openxmlformats.org/officeDocument/2006/relationships/hyperlink" Target="http://www.info-library.com.ua" TargetMode="External"/><Relationship Id="rId47" Type="http://schemas.openxmlformats.org/officeDocument/2006/relationships/fontTable" Target="fontTable.xml"/><Relationship Id="rId7" Type="http://schemas.openxmlformats.org/officeDocument/2006/relationships/hyperlink" Target="http://blogs.korrespondent.net" TargetMode="External"/><Relationship Id="rId2" Type="http://schemas.openxmlformats.org/officeDocument/2006/relationships/styles" Target="styles.xml"/><Relationship Id="rId16" Type="http://schemas.openxmlformats.org/officeDocument/2006/relationships/hyperlink" Target="http://pidruchniki.com" TargetMode="External"/><Relationship Id="rId29" Type="http://schemas.openxmlformats.org/officeDocument/2006/relationships/hyperlink" Target="http://mestect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ermif.com/egipet/rac/2rac_peredmova.html" TargetMode="External"/><Relationship Id="rId24" Type="http://schemas.openxmlformats.org/officeDocument/2006/relationships/hyperlink" Target="http://lib.chdu.edu.ua" TargetMode="External"/><Relationship Id="rId32" Type="http://schemas.openxmlformats.org/officeDocument/2006/relationships/hyperlink" Target="http://www.ukrlib.com.ua" TargetMode="External"/><Relationship Id="rId37" Type="http://schemas.openxmlformats.org/officeDocument/2006/relationships/hyperlink" Target="http://zabytki.in.ua" TargetMode="External"/><Relationship Id="rId40" Type="http://schemas.openxmlformats.org/officeDocument/2006/relationships/hyperlink" Target="http://www.google.com.ua" TargetMode="External"/><Relationship Id="rId45" Type="http://schemas.openxmlformats.org/officeDocument/2006/relationships/hyperlink" Target="http://pidruchniki.com" TargetMode="External"/><Relationship Id="rId5" Type="http://schemas.openxmlformats.org/officeDocument/2006/relationships/footnotes" Target="footnotes.xml"/><Relationship Id="rId15" Type="http://schemas.openxmlformats.org/officeDocument/2006/relationships/hyperlink" Target="http://ae-lib.org.ua" TargetMode="External"/><Relationship Id="rId23" Type="http://schemas.openxmlformats.org/officeDocument/2006/relationships/hyperlink" Target="http://arhiv-statey.pp.ua" TargetMode="External"/><Relationship Id="rId28" Type="http://schemas.openxmlformats.org/officeDocument/2006/relationships/hyperlink" Target="http://www.google.com.ua" TargetMode="External"/><Relationship Id="rId36" Type="http://schemas.openxmlformats.org/officeDocument/2006/relationships/hyperlink" Target="http://ukrhist.at.ua" TargetMode="External"/><Relationship Id="rId10" Type="http://schemas.openxmlformats.org/officeDocument/2006/relationships/hyperlink" Target="http://rest4u.com.ua" TargetMode="External"/><Relationship Id="rId19" Type="http://schemas.openxmlformats.org/officeDocument/2006/relationships/hyperlink" Target="http://www.info-library.com.ua" TargetMode="External"/><Relationship Id="rId31" Type="http://schemas.openxmlformats.org/officeDocument/2006/relationships/hyperlink" Target="http://lessons.com.ua" TargetMode="External"/><Relationship Id="rId44" Type="http://schemas.openxmlformats.org/officeDocument/2006/relationships/hyperlink" Target="http://histua.com" TargetMode="External"/><Relationship Id="rId4" Type="http://schemas.openxmlformats.org/officeDocument/2006/relationships/webSettings" Target="webSettings.xml"/><Relationship Id="rId9" Type="http://schemas.openxmlformats.org/officeDocument/2006/relationships/hyperlink" Target="http://study.academia.in.ua/mod/book/view.php?id=62" TargetMode="External"/><Relationship Id="rId14" Type="http://schemas.openxmlformats.org/officeDocument/2006/relationships/hyperlink" Target="http://www.academia.edu" TargetMode="External"/><Relationship Id="rId22" Type="http://schemas.openxmlformats.org/officeDocument/2006/relationships/hyperlink" Target="http://tvori.com.ua" TargetMode="External"/><Relationship Id="rId27" Type="http://schemas.openxmlformats.org/officeDocument/2006/relationships/hyperlink" Target="http://www.npblog.com.ua" TargetMode="External"/><Relationship Id="rId30" Type="http://schemas.openxmlformats.org/officeDocument/2006/relationships/hyperlink" Target="http://sr.ksu.edu.ua" TargetMode="External"/><Relationship Id="rId35" Type="http://schemas.openxmlformats.org/officeDocument/2006/relationships/hyperlink" Target="http://buklib.net" TargetMode="External"/><Relationship Id="rId43" Type="http://schemas.openxmlformats.org/officeDocument/2006/relationships/hyperlink" Target="http://school.xvatit.com" TargetMode="External"/><Relationship Id="rId48" Type="http://schemas.openxmlformats.org/officeDocument/2006/relationships/theme" Target="theme/theme1.xml"/><Relationship Id="rId8" Type="http://schemas.openxmlformats.org/officeDocument/2006/relationships/hyperlink" Target="http://posibnyky.vntu.edu.ua/e_pidr/m1/r1/m1_1.htm" TargetMode="External"/><Relationship Id="rId3" Type="http://schemas.openxmlformats.org/officeDocument/2006/relationships/settings" Target="settings.xml"/><Relationship Id="rId12" Type="http://schemas.openxmlformats.org/officeDocument/2006/relationships/hyperlink" Target="http://school.xvatit.com/" TargetMode="External"/><Relationship Id="rId17" Type="http://schemas.openxmlformats.org/officeDocument/2006/relationships/hyperlink" Target="http://pidruchniki.com" TargetMode="External"/><Relationship Id="rId25" Type="http://schemas.openxmlformats.org/officeDocument/2006/relationships/hyperlink" Target="http://ia-prometei.org.ua" TargetMode="External"/><Relationship Id="rId33" Type="http://schemas.openxmlformats.org/officeDocument/2006/relationships/hyperlink" Target="http://www.litopys.com.ua" TargetMode="External"/><Relationship Id="rId38" Type="http://schemas.openxmlformats.org/officeDocument/2006/relationships/hyperlink" Target="http://www.people.su/ua" TargetMode="External"/><Relationship Id="rId46" Type="http://schemas.openxmlformats.org/officeDocument/2006/relationships/footer" Target="footer1.xml"/><Relationship Id="rId20" Type="http://schemas.openxmlformats.org/officeDocument/2006/relationships/hyperlink" Target="http://pidruchniki.com" TargetMode="External"/><Relationship Id="rId41" Type="http://schemas.openxmlformats.org/officeDocument/2006/relationships/hyperlink" Target="http://pidruchni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2014-09-02T15:37:00Z</dcterms:created>
  <dcterms:modified xsi:type="dcterms:W3CDTF">2014-09-02T15:39:00Z</dcterms:modified>
</cp:coreProperties>
</file>